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6A" w:rsidRDefault="00131A6A" w:rsidP="00131A6A">
      <w:pPr>
        <w:pStyle w:val="Textoindependiente"/>
        <w:ind w:left="114"/>
        <w:rPr>
          <w:rFonts w:ascii="Times New Roman"/>
          <w:sz w:val="20"/>
        </w:rPr>
      </w:pPr>
      <w:r>
        <w:rPr>
          <w:rFonts w:ascii="Times New Roman"/>
          <w:noProof/>
          <w:sz w:val="20"/>
          <w:lang w:val="es-CL" w:eastAsia="es-CL"/>
        </w:rPr>
        <w:drawing>
          <wp:inline distT="0" distB="0" distL="0" distR="0">
            <wp:extent cx="1790700" cy="1142071"/>
            <wp:effectExtent l="19050" t="0" r="0" b="0"/>
            <wp:docPr id="1" name="0 Imagen" descr="Logo Cul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ultura.jpg"/>
                    <pic:cNvPicPr/>
                  </pic:nvPicPr>
                  <pic:blipFill>
                    <a:blip r:embed="rId5" cstate="print"/>
                    <a:stretch>
                      <a:fillRect/>
                    </a:stretch>
                  </pic:blipFill>
                  <pic:spPr>
                    <a:xfrm>
                      <a:off x="0" y="0"/>
                      <a:ext cx="1789915" cy="1141570"/>
                    </a:xfrm>
                    <a:prstGeom prst="rect">
                      <a:avLst/>
                    </a:prstGeom>
                  </pic:spPr>
                </pic:pic>
              </a:graphicData>
            </a:graphic>
          </wp:inline>
        </w:drawing>
      </w:r>
    </w:p>
    <w:p w:rsidR="00131A6A" w:rsidRDefault="00131A6A" w:rsidP="00131A6A">
      <w:pPr>
        <w:pStyle w:val="Textoindependiente"/>
        <w:spacing w:before="7"/>
        <w:rPr>
          <w:rFonts w:ascii="Times New Roman"/>
          <w:sz w:val="7"/>
        </w:rPr>
      </w:pPr>
    </w:p>
    <w:p w:rsidR="00131A6A" w:rsidRDefault="00131A6A" w:rsidP="00131A6A">
      <w:pPr>
        <w:pStyle w:val="Heading1"/>
        <w:spacing w:before="90"/>
        <w:ind w:right="568"/>
        <w:rPr>
          <w:lang w:val="es-CL"/>
        </w:rPr>
      </w:pPr>
    </w:p>
    <w:p w:rsidR="00131A6A" w:rsidRPr="00586737" w:rsidRDefault="00131A6A" w:rsidP="00131A6A">
      <w:pPr>
        <w:pStyle w:val="Heading1"/>
        <w:spacing w:before="90"/>
        <w:ind w:left="1418" w:right="568" w:firstLine="0"/>
        <w:jc w:val="center"/>
        <w:rPr>
          <w:b/>
          <w:color w:val="16742F"/>
          <w:lang w:val="es-CL"/>
        </w:rPr>
      </w:pPr>
      <w:r w:rsidRPr="00586737">
        <w:rPr>
          <w:b/>
          <w:color w:val="16742F"/>
          <w:lang w:val="es-CL"/>
        </w:rPr>
        <w:t xml:space="preserve">FONDO COMUNAL DE PROYECTOS CULTURALES </w:t>
      </w:r>
    </w:p>
    <w:p w:rsidR="00131A6A" w:rsidRPr="00586737" w:rsidRDefault="00131A6A" w:rsidP="00131A6A">
      <w:pPr>
        <w:pStyle w:val="Heading1"/>
        <w:spacing w:before="90"/>
        <w:ind w:left="1418" w:right="568" w:firstLine="0"/>
        <w:jc w:val="center"/>
        <w:rPr>
          <w:b/>
          <w:color w:val="4F6228" w:themeColor="accent3" w:themeShade="80"/>
          <w:lang w:val="es-CL"/>
        </w:rPr>
      </w:pPr>
      <w:r w:rsidRPr="00586737">
        <w:rPr>
          <w:b/>
          <w:color w:val="16742F"/>
          <w:lang w:val="es-CL"/>
        </w:rPr>
        <w:t>CREARTE 201</w:t>
      </w:r>
      <w:r>
        <w:rPr>
          <w:b/>
          <w:color w:val="16742F"/>
          <w:lang w:val="es-CL"/>
        </w:rPr>
        <w:t>9</w:t>
      </w:r>
      <w:r w:rsidRPr="00586737">
        <w:rPr>
          <w:b/>
          <w:color w:val="4F6228" w:themeColor="accent3" w:themeShade="80"/>
          <w:lang w:val="es-CL"/>
        </w:rPr>
        <w:t>.</w:t>
      </w:r>
    </w:p>
    <w:p w:rsidR="00131A6A" w:rsidRDefault="00131A6A" w:rsidP="00131A6A">
      <w:pPr>
        <w:spacing w:line="321" w:lineRule="exact"/>
        <w:ind w:left="4734"/>
        <w:rPr>
          <w:sz w:val="28"/>
          <w:lang w:val="es-CL"/>
        </w:rPr>
      </w:pPr>
    </w:p>
    <w:p w:rsidR="00131A6A" w:rsidRPr="000547D7" w:rsidRDefault="00131A6A" w:rsidP="00131A6A">
      <w:pPr>
        <w:spacing w:line="321" w:lineRule="exact"/>
        <w:ind w:left="3686"/>
        <w:rPr>
          <w:b/>
          <w:sz w:val="28"/>
          <w:lang w:val="es-CL"/>
        </w:rPr>
      </w:pPr>
      <w:r w:rsidRPr="000547D7">
        <w:rPr>
          <w:b/>
          <w:sz w:val="28"/>
          <w:lang w:val="es-CL"/>
        </w:rPr>
        <w:t>Bases de Postulación</w:t>
      </w:r>
    </w:p>
    <w:p w:rsidR="00131A6A" w:rsidRPr="00885FB2" w:rsidRDefault="00131A6A" w:rsidP="00885FB2">
      <w:pPr>
        <w:pStyle w:val="Textoindependiente"/>
        <w:spacing w:before="1"/>
        <w:jc w:val="both"/>
        <w:rPr>
          <w:sz w:val="28"/>
          <w:lang w:val="es-CL"/>
        </w:rPr>
      </w:pPr>
    </w:p>
    <w:p w:rsidR="00131A6A" w:rsidRPr="00885FB2" w:rsidRDefault="00131A6A" w:rsidP="00885FB2">
      <w:pPr>
        <w:pStyle w:val="Textoindependiente"/>
        <w:spacing w:before="1" w:line="252" w:lineRule="auto"/>
        <w:ind w:left="836" w:right="78"/>
        <w:jc w:val="both"/>
        <w:rPr>
          <w:sz w:val="24"/>
          <w:szCs w:val="24"/>
          <w:lang w:val="es-CL"/>
        </w:rPr>
      </w:pPr>
      <w:r w:rsidRPr="00885FB2">
        <w:rPr>
          <w:w w:val="105"/>
          <w:sz w:val="24"/>
          <w:szCs w:val="24"/>
          <w:lang w:val="es-CL"/>
        </w:rPr>
        <w:t>La Ilustre Municipalidad de Castro a través de su Departamento de Cultura inicia la Primera Convocatoria del Fondo Comunal de Proyectos Culturales CREARTE 2019</w:t>
      </w:r>
    </w:p>
    <w:p w:rsidR="00131A6A" w:rsidRPr="00885FB2" w:rsidRDefault="00131A6A" w:rsidP="00885FB2">
      <w:pPr>
        <w:pStyle w:val="Textoindependiente"/>
        <w:spacing w:before="2"/>
        <w:jc w:val="both"/>
        <w:rPr>
          <w:sz w:val="24"/>
          <w:szCs w:val="24"/>
          <w:lang w:val="es-CL"/>
        </w:rPr>
      </w:pPr>
    </w:p>
    <w:p w:rsidR="00131A6A" w:rsidRPr="00885FB2" w:rsidRDefault="00131A6A" w:rsidP="00885FB2">
      <w:pPr>
        <w:pStyle w:val="Heading2"/>
        <w:numPr>
          <w:ilvl w:val="0"/>
          <w:numId w:val="7"/>
        </w:numPr>
        <w:tabs>
          <w:tab w:val="left" w:pos="1004"/>
        </w:tabs>
        <w:jc w:val="both"/>
        <w:rPr>
          <w:sz w:val="24"/>
          <w:szCs w:val="24"/>
        </w:rPr>
      </w:pPr>
      <w:proofErr w:type="spellStart"/>
      <w:r w:rsidRPr="00885FB2">
        <w:rPr>
          <w:w w:val="105"/>
          <w:sz w:val="24"/>
          <w:szCs w:val="24"/>
          <w:u w:val="single"/>
        </w:rPr>
        <w:t>Antecedentes</w:t>
      </w:r>
      <w:proofErr w:type="spellEnd"/>
      <w:r w:rsidRPr="00885FB2">
        <w:rPr>
          <w:spacing w:val="1"/>
          <w:w w:val="105"/>
          <w:sz w:val="24"/>
          <w:szCs w:val="24"/>
          <w:u w:val="single"/>
        </w:rPr>
        <w:t xml:space="preserve"> </w:t>
      </w:r>
      <w:proofErr w:type="spellStart"/>
      <w:r w:rsidRPr="00885FB2">
        <w:rPr>
          <w:w w:val="105"/>
          <w:sz w:val="24"/>
          <w:szCs w:val="24"/>
          <w:u w:val="single"/>
        </w:rPr>
        <w:t>Generales</w:t>
      </w:r>
      <w:proofErr w:type="spellEnd"/>
    </w:p>
    <w:p w:rsidR="00131A6A" w:rsidRPr="00885FB2" w:rsidRDefault="00131A6A" w:rsidP="00885FB2">
      <w:pPr>
        <w:pStyle w:val="Textoindependiente"/>
        <w:spacing w:before="4"/>
        <w:jc w:val="both"/>
        <w:rPr>
          <w:b/>
          <w:sz w:val="24"/>
          <w:szCs w:val="24"/>
        </w:rPr>
      </w:pPr>
    </w:p>
    <w:p w:rsidR="00131A6A" w:rsidRPr="00885FB2" w:rsidRDefault="00131A6A" w:rsidP="00885FB2">
      <w:pPr>
        <w:pStyle w:val="Textoindependiente"/>
        <w:spacing w:before="100" w:line="252" w:lineRule="auto"/>
        <w:ind w:left="836" w:right="100"/>
        <w:jc w:val="both"/>
        <w:rPr>
          <w:sz w:val="24"/>
          <w:szCs w:val="24"/>
          <w:lang w:val="es-CL"/>
        </w:rPr>
      </w:pPr>
      <w:r w:rsidRPr="00885FB2">
        <w:rPr>
          <w:w w:val="105"/>
          <w:sz w:val="24"/>
          <w:szCs w:val="24"/>
          <w:lang w:val="es-CL"/>
        </w:rPr>
        <w:t>CREARTE es un fondo concursable de la Ilustre Municipalidad de Castro y su Departamento de Cultura, que tiene como objetivo apoyar las actividades culturales de la comuna, ofreciendo financiamiento total o parcial a los artistas locales en las modalidades de difusión, formación y producción. Los proyectos deberán ser ejecutados en la comuna de Castro y los beneficiarios serán sus</w:t>
      </w:r>
      <w:r w:rsidRPr="00885FB2">
        <w:rPr>
          <w:spacing w:val="9"/>
          <w:w w:val="105"/>
          <w:sz w:val="24"/>
          <w:szCs w:val="24"/>
          <w:lang w:val="es-CL"/>
        </w:rPr>
        <w:t xml:space="preserve"> </w:t>
      </w:r>
      <w:r w:rsidRPr="00885FB2">
        <w:rPr>
          <w:w w:val="105"/>
          <w:sz w:val="24"/>
          <w:szCs w:val="24"/>
          <w:lang w:val="es-CL"/>
        </w:rPr>
        <w:t>habitantes.</w:t>
      </w:r>
    </w:p>
    <w:p w:rsidR="00131A6A" w:rsidRPr="00885FB2" w:rsidRDefault="00131A6A" w:rsidP="00885FB2">
      <w:pPr>
        <w:pStyle w:val="Textoindependiente"/>
        <w:jc w:val="both"/>
        <w:rPr>
          <w:sz w:val="20"/>
          <w:lang w:val="es-CL"/>
        </w:rPr>
      </w:pPr>
    </w:p>
    <w:p w:rsidR="00131A6A" w:rsidRPr="00885FB2" w:rsidRDefault="00131A6A" w:rsidP="00885FB2">
      <w:pPr>
        <w:pStyle w:val="Heading2"/>
        <w:numPr>
          <w:ilvl w:val="0"/>
          <w:numId w:val="7"/>
        </w:numPr>
        <w:tabs>
          <w:tab w:val="left" w:pos="1060"/>
        </w:tabs>
        <w:ind w:left="1059" w:hanging="223"/>
        <w:jc w:val="both"/>
        <w:rPr>
          <w:sz w:val="24"/>
          <w:szCs w:val="24"/>
          <w:u w:val="single"/>
        </w:rPr>
      </w:pPr>
      <w:proofErr w:type="spellStart"/>
      <w:r w:rsidRPr="00885FB2">
        <w:rPr>
          <w:w w:val="105"/>
          <w:sz w:val="24"/>
          <w:szCs w:val="24"/>
          <w:u w:val="single"/>
        </w:rPr>
        <w:t>Áreas</w:t>
      </w:r>
      <w:proofErr w:type="spellEnd"/>
      <w:r w:rsidRPr="00885FB2">
        <w:rPr>
          <w:w w:val="105"/>
          <w:sz w:val="24"/>
          <w:szCs w:val="24"/>
          <w:u w:val="single"/>
        </w:rPr>
        <w:t xml:space="preserve"> de</w:t>
      </w:r>
      <w:r w:rsidRPr="00885FB2">
        <w:rPr>
          <w:spacing w:val="2"/>
          <w:w w:val="105"/>
          <w:sz w:val="24"/>
          <w:szCs w:val="24"/>
          <w:u w:val="single"/>
        </w:rPr>
        <w:t xml:space="preserve"> </w:t>
      </w:r>
      <w:proofErr w:type="spellStart"/>
      <w:r w:rsidRPr="00885FB2">
        <w:rPr>
          <w:w w:val="105"/>
          <w:sz w:val="24"/>
          <w:szCs w:val="24"/>
          <w:u w:val="single"/>
        </w:rPr>
        <w:t>Postulación</w:t>
      </w:r>
      <w:proofErr w:type="spellEnd"/>
    </w:p>
    <w:p w:rsidR="00131A6A" w:rsidRPr="00885FB2" w:rsidRDefault="00131A6A" w:rsidP="00885FB2">
      <w:pPr>
        <w:pStyle w:val="Textoindependiente"/>
        <w:spacing w:before="4"/>
        <w:jc w:val="both"/>
        <w:rPr>
          <w:b/>
          <w:sz w:val="24"/>
          <w:szCs w:val="24"/>
        </w:rPr>
      </w:pPr>
    </w:p>
    <w:p w:rsidR="00131A6A" w:rsidRPr="00885FB2" w:rsidRDefault="00131A6A" w:rsidP="00885FB2">
      <w:pPr>
        <w:pStyle w:val="Textoindependiente"/>
        <w:spacing w:before="100" w:line="252" w:lineRule="auto"/>
        <w:ind w:left="836"/>
        <w:jc w:val="both"/>
        <w:rPr>
          <w:sz w:val="24"/>
          <w:szCs w:val="24"/>
          <w:lang w:val="es-CL"/>
        </w:rPr>
      </w:pPr>
      <w:r w:rsidRPr="00885FB2">
        <w:rPr>
          <w:w w:val="105"/>
          <w:sz w:val="24"/>
          <w:szCs w:val="24"/>
          <w:lang w:val="es-CL"/>
        </w:rPr>
        <w:t xml:space="preserve">1.- Las áreas de postulación son: Artes Visuales, Teatro, Literatura, Patrimonio, Música, Danza y Audiovisual, Cultura Tradicional. </w:t>
      </w:r>
    </w:p>
    <w:p w:rsidR="00131A6A" w:rsidRPr="00885FB2" w:rsidRDefault="00131A6A" w:rsidP="00885FB2">
      <w:pPr>
        <w:pStyle w:val="Textoindependiente"/>
        <w:spacing w:before="3"/>
        <w:jc w:val="both"/>
        <w:rPr>
          <w:sz w:val="24"/>
          <w:szCs w:val="24"/>
          <w:lang w:val="es-CL"/>
        </w:rPr>
      </w:pPr>
    </w:p>
    <w:p w:rsidR="00131A6A" w:rsidRPr="00885FB2" w:rsidRDefault="00131A6A" w:rsidP="00885FB2">
      <w:pPr>
        <w:pStyle w:val="Textoindependiente"/>
        <w:ind w:left="836"/>
        <w:jc w:val="both"/>
        <w:rPr>
          <w:w w:val="105"/>
          <w:sz w:val="24"/>
          <w:szCs w:val="24"/>
          <w:lang w:val="es-CL"/>
        </w:rPr>
      </w:pPr>
      <w:r w:rsidRPr="00885FB2">
        <w:rPr>
          <w:w w:val="105"/>
          <w:sz w:val="24"/>
          <w:szCs w:val="24"/>
          <w:lang w:val="es-CL"/>
        </w:rPr>
        <w:t xml:space="preserve">2.- El monto máximo de postulación es de </w:t>
      </w:r>
      <w:r w:rsidRPr="00885FB2">
        <w:rPr>
          <w:b/>
          <w:w w:val="105"/>
          <w:sz w:val="24"/>
          <w:szCs w:val="24"/>
          <w:lang w:val="es-CL"/>
        </w:rPr>
        <w:t>hasta un millón de pesos</w:t>
      </w:r>
      <w:r w:rsidRPr="00885FB2">
        <w:rPr>
          <w:w w:val="105"/>
          <w:sz w:val="24"/>
          <w:szCs w:val="24"/>
          <w:lang w:val="es-CL"/>
        </w:rPr>
        <w:t xml:space="preserve"> </w:t>
      </w:r>
    </w:p>
    <w:p w:rsidR="00131A6A" w:rsidRPr="00885FB2" w:rsidRDefault="00131A6A" w:rsidP="00885FB2">
      <w:pPr>
        <w:pStyle w:val="Textoindependiente"/>
        <w:ind w:left="836"/>
        <w:jc w:val="both"/>
        <w:rPr>
          <w:b/>
          <w:sz w:val="24"/>
          <w:szCs w:val="24"/>
          <w:lang w:val="es-CL"/>
        </w:rPr>
      </w:pPr>
      <w:r w:rsidRPr="00885FB2">
        <w:rPr>
          <w:b/>
          <w:w w:val="105"/>
          <w:sz w:val="24"/>
          <w:szCs w:val="24"/>
          <w:lang w:val="es-CL"/>
        </w:rPr>
        <w:t>($ 1.000.000.-)</w:t>
      </w:r>
    </w:p>
    <w:p w:rsidR="00131A6A" w:rsidRPr="00885FB2" w:rsidRDefault="00131A6A" w:rsidP="00885FB2">
      <w:pPr>
        <w:pStyle w:val="Textoindependiente"/>
        <w:jc w:val="both"/>
        <w:rPr>
          <w:sz w:val="24"/>
          <w:szCs w:val="24"/>
          <w:lang w:val="es-CL"/>
        </w:rPr>
      </w:pPr>
    </w:p>
    <w:p w:rsidR="00131A6A" w:rsidRPr="00885FB2" w:rsidRDefault="00131A6A" w:rsidP="00885FB2">
      <w:pPr>
        <w:pStyle w:val="Heading2"/>
        <w:numPr>
          <w:ilvl w:val="0"/>
          <w:numId w:val="7"/>
        </w:numPr>
        <w:tabs>
          <w:tab w:val="left" w:pos="1115"/>
        </w:tabs>
        <w:spacing w:before="1"/>
        <w:ind w:left="1114" w:hanging="278"/>
        <w:jc w:val="both"/>
        <w:rPr>
          <w:sz w:val="24"/>
          <w:szCs w:val="24"/>
          <w:lang w:val="es-CL"/>
        </w:rPr>
      </w:pPr>
      <w:r w:rsidRPr="00885FB2">
        <w:rPr>
          <w:w w:val="105"/>
          <w:sz w:val="24"/>
          <w:szCs w:val="24"/>
          <w:u w:val="single"/>
          <w:lang w:val="es-CL"/>
        </w:rPr>
        <w:t>Plazo de</w:t>
      </w:r>
      <w:r w:rsidRPr="00885FB2">
        <w:rPr>
          <w:spacing w:val="2"/>
          <w:w w:val="105"/>
          <w:sz w:val="24"/>
          <w:szCs w:val="24"/>
          <w:u w:val="single"/>
          <w:lang w:val="es-CL"/>
        </w:rPr>
        <w:t xml:space="preserve"> </w:t>
      </w:r>
      <w:r w:rsidRPr="00885FB2">
        <w:rPr>
          <w:w w:val="105"/>
          <w:sz w:val="24"/>
          <w:szCs w:val="24"/>
          <w:u w:val="single"/>
          <w:lang w:val="es-CL"/>
        </w:rPr>
        <w:t>Ejecución</w:t>
      </w:r>
    </w:p>
    <w:p w:rsidR="00131A6A" w:rsidRPr="00885FB2" w:rsidRDefault="00131A6A" w:rsidP="00885FB2">
      <w:pPr>
        <w:pStyle w:val="Textoindependiente"/>
        <w:spacing w:before="101"/>
        <w:ind w:left="709"/>
        <w:jc w:val="both"/>
        <w:rPr>
          <w:w w:val="105"/>
          <w:sz w:val="24"/>
          <w:szCs w:val="24"/>
          <w:lang w:val="es-CL"/>
        </w:rPr>
      </w:pPr>
      <w:r w:rsidRPr="00885FB2">
        <w:rPr>
          <w:b/>
          <w:sz w:val="24"/>
          <w:szCs w:val="24"/>
          <w:lang w:val="es-CL"/>
        </w:rPr>
        <w:t xml:space="preserve"> </w:t>
      </w:r>
      <w:r w:rsidRPr="00885FB2">
        <w:rPr>
          <w:w w:val="105"/>
          <w:sz w:val="24"/>
          <w:szCs w:val="24"/>
          <w:lang w:val="es-CL"/>
        </w:rPr>
        <w:t xml:space="preserve">Los proyectos deben ser ejecutados entre los meses de </w:t>
      </w:r>
      <w:r w:rsidR="00B74B9A" w:rsidRPr="00885FB2">
        <w:rPr>
          <w:w w:val="105"/>
          <w:sz w:val="24"/>
          <w:szCs w:val="24"/>
          <w:lang w:val="es-CL"/>
        </w:rPr>
        <w:t>Julio a Noviem</w:t>
      </w:r>
      <w:r w:rsidRPr="00885FB2">
        <w:rPr>
          <w:w w:val="105"/>
          <w:sz w:val="24"/>
          <w:szCs w:val="24"/>
          <w:lang w:val="es-CL"/>
        </w:rPr>
        <w:t>bre  de    2019.</w:t>
      </w:r>
    </w:p>
    <w:p w:rsidR="00131A6A" w:rsidRPr="00885FB2" w:rsidRDefault="00131A6A" w:rsidP="00885FB2">
      <w:pPr>
        <w:pStyle w:val="Textoindependiente"/>
        <w:spacing w:before="1"/>
        <w:jc w:val="both"/>
        <w:rPr>
          <w:sz w:val="24"/>
          <w:szCs w:val="24"/>
          <w:lang w:val="es-CL"/>
        </w:rPr>
      </w:pPr>
    </w:p>
    <w:p w:rsidR="00131A6A" w:rsidRPr="00885FB2" w:rsidRDefault="00131A6A" w:rsidP="00885FB2">
      <w:pPr>
        <w:pStyle w:val="Prrafodelista"/>
        <w:numPr>
          <w:ilvl w:val="0"/>
          <w:numId w:val="7"/>
        </w:numPr>
        <w:tabs>
          <w:tab w:val="left" w:pos="1098"/>
        </w:tabs>
        <w:spacing w:before="0"/>
        <w:ind w:left="1097" w:hanging="261"/>
        <w:rPr>
          <w:b/>
          <w:sz w:val="24"/>
          <w:szCs w:val="24"/>
          <w:u w:val="single"/>
        </w:rPr>
      </w:pPr>
      <w:r w:rsidRPr="00885FB2">
        <w:rPr>
          <w:b/>
          <w:w w:val="105"/>
          <w:sz w:val="24"/>
          <w:szCs w:val="24"/>
          <w:u w:val="single"/>
          <w:lang w:val="es-CL"/>
        </w:rPr>
        <w:t xml:space="preserve"> </w:t>
      </w:r>
      <w:proofErr w:type="spellStart"/>
      <w:r w:rsidRPr="00885FB2">
        <w:rPr>
          <w:b/>
          <w:w w:val="105"/>
          <w:sz w:val="24"/>
          <w:szCs w:val="24"/>
          <w:u w:val="single"/>
        </w:rPr>
        <w:t>Participantes</w:t>
      </w:r>
      <w:proofErr w:type="spellEnd"/>
    </w:p>
    <w:p w:rsidR="00131A6A" w:rsidRPr="00885FB2" w:rsidRDefault="00131A6A" w:rsidP="00885FB2">
      <w:pPr>
        <w:pStyle w:val="Textoindependiente"/>
        <w:jc w:val="both"/>
        <w:rPr>
          <w:sz w:val="24"/>
          <w:szCs w:val="24"/>
        </w:rPr>
      </w:pPr>
    </w:p>
    <w:p w:rsidR="00131A6A" w:rsidRPr="00885FB2" w:rsidRDefault="00131A6A" w:rsidP="00885FB2">
      <w:pPr>
        <w:pStyle w:val="Textoindependiente"/>
        <w:spacing w:line="252" w:lineRule="auto"/>
        <w:ind w:left="836"/>
        <w:jc w:val="both"/>
        <w:rPr>
          <w:sz w:val="24"/>
          <w:szCs w:val="24"/>
          <w:lang w:val="es-CL"/>
        </w:rPr>
      </w:pPr>
      <w:r w:rsidRPr="00885FB2">
        <w:rPr>
          <w:w w:val="105"/>
          <w:sz w:val="24"/>
          <w:szCs w:val="24"/>
          <w:lang w:val="es-CL"/>
        </w:rPr>
        <w:t>1.- Agrupaciones Culturales con personalidad jurídica que tengan residencia en la comuna de Castro.</w:t>
      </w:r>
    </w:p>
    <w:p w:rsidR="00131A6A" w:rsidRPr="00885FB2" w:rsidRDefault="00131A6A" w:rsidP="00885FB2">
      <w:pPr>
        <w:pStyle w:val="Textoindependiente"/>
        <w:spacing w:before="2"/>
        <w:jc w:val="both"/>
        <w:rPr>
          <w:sz w:val="24"/>
          <w:szCs w:val="24"/>
          <w:lang w:val="es-CL"/>
        </w:rPr>
      </w:pPr>
    </w:p>
    <w:p w:rsidR="00131A6A" w:rsidRPr="00885FB2" w:rsidRDefault="00131A6A" w:rsidP="00885FB2">
      <w:pPr>
        <w:pStyle w:val="Textoindependiente"/>
        <w:spacing w:before="1" w:line="252" w:lineRule="auto"/>
        <w:ind w:left="836" w:right="568"/>
        <w:jc w:val="both"/>
        <w:rPr>
          <w:sz w:val="24"/>
          <w:szCs w:val="24"/>
          <w:lang w:val="es-CL"/>
        </w:rPr>
      </w:pPr>
      <w:r w:rsidRPr="00885FB2">
        <w:rPr>
          <w:w w:val="105"/>
          <w:sz w:val="24"/>
          <w:szCs w:val="24"/>
          <w:lang w:val="es-CL"/>
        </w:rPr>
        <w:t>2.- El responsable para todos los efectos legales será la persona jurídica individualizada en el Formulario de Postulación.</w:t>
      </w:r>
    </w:p>
    <w:p w:rsidR="00131A6A" w:rsidRPr="00885FB2" w:rsidRDefault="00131A6A" w:rsidP="00885FB2">
      <w:pPr>
        <w:pStyle w:val="Textoindependiente"/>
        <w:spacing w:before="2"/>
        <w:jc w:val="both"/>
        <w:rPr>
          <w:sz w:val="24"/>
          <w:szCs w:val="24"/>
          <w:lang w:val="es-CL"/>
        </w:rPr>
      </w:pPr>
    </w:p>
    <w:p w:rsidR="00131A6A" w:rsidRPr="00885FB2" w:rsidRDefault="00131A6A" w:rsidP="00885FB2">
      <w:pPr>
        <w:pStyle w:val="Textoindependiente"/>
        <w:spacing w:line="252" w:lineRule="auto"/>
        <w:ind w:left="836"/>
        <w:jc w:val="both"/>
        <w:rPr>
          <w:w w:val="105"/>
          <w:sz w:val="24"/>
          <w:szCs w:val="24"/>
          <w:lang w:val="es-CL"/>
        </w:rPr>
      </w:pPr>
      <w:r w:rsidRPr="00885FB2">
        <w:rPr>
          <w:w w:val="105"/>
          <w:sz w:val="24"/>
          <w:szCs w:val="24"/>
          <w:lang w:val="es-CL"/>
        </w:rPr>
        <w:t xml:space="preserve">3.- No podrán postular personas o instituciones que hayan recibido subvención directa de la Ilustre Municipalidad de Castro durante el período 2019.   </w:t>
      </w:r>
    </w:p>
    <w:p w:rsidR="00131A6A" w:rsidRPr="00885FB2" w:rsidRDefault="00131A6A" w:rsidP="00885FB2">
      <w:pPr>
        <w:pStyle w:val="Textoindependiente"/>
        <w:spacing w:line="252" w:lineRule="auto"/>
        <w:ind w:left="836"/>
        <w:jc w:val="both"/>
        <w:rPr>
          <w:w w:val="105"/>
          <w:sz w:val="24"/>
          <w:szCs w:val="24"/>
          <w:lang w:val="es-CL"/>
        </w:rPr>
      </w:pPr>
    </w:p>
    <w:p w:rsidR="00131A6A" w:rsidRDefault="00131A6A" w:rsidP="00885FB2">
      <w:pPr>
        <w:pStyle w:val="Textoindependiente"/>
        <w:spacing w:line="252" w:lineRule="auto"/>
        <w:jc w:val="both"/>
        <w:rPr>
          <w:w w:val="105"/>
          <w:sz w:val="24"/>
          <w:szCs w:val="24"/>
          <w:lang w:val="es-CL"/>
        </w:rPr>
      </w:pPr>
    </w:p>
    <w:p w:rsidR="00885FB2" w:rsidRPr="00885FB2" w:rsidRDefault="00885FB2" w:rsidP="00885FB2">
      <w:pPr>
        <w:pStyle w:val="Textoindependiente"/>
        <w:spacing w:line="252" w:lineRule="auto"/>
        <w:jc w:val="both"/>
        <w:rPr>
          <w:w w:val="105"/>
          <w:sz w:val="24"/>
          <w:szCs w:val="24"/>
          <w:lang w:val="es-CL"/>
        </w:rPr>
      </w:pPr>
    </w:p>
    <w:p w:rsidR="00131A6A" w:rsidRPr="00885FB2" w:rsidRDefault="00131A6A" w:rsidP="00885FB2">
      <w:pPr>
        <w:pStyle w:val="Textoindependiente"/>
        <w:spacing w:line="252" w:lineRule="auto"/>
        <w:ind w:left="836"/>
        <w:jc w:val="both"/>
        <w:rPr>
          <w:w w:val="105"/>
          <w:sz w:val="24"/>
          <w:szCs w:val="24"/>
          <w:lang w:val="es-CL"/>
        </w:rPr>
      </w:pPr>
    </w:p>
    <w:p w:rsidR="00131A6A" w:rsidRPr="00885FB2" w:rsidRDefault="00131A6A" w:rsidP="00885FB2">
      <w:pPr>
        <w:pStyle w:val="Textoindependiente"/>
        <w:spacing w:line="252" w:lineRule="auto"/>
        <w:ind w:left="836"/>
        <w:jc w:val="both"/>
        <w:rPr>
          <w:w w:val="105"/>
          <w:sz w:val="24"/>
          <w:szCs w:val="24"/>
          <w:lang w:val="es-CL"/>
        </w:rPr>
      </w:pPr>
    </w:p>
    <w:p w:rsidR="00131A6A" w:rsidRPr="00885FB2" w:rsidRDefault="00131A6A" w:rsidP="00885FB2">
      <w:pPr>
        <w:pStyle w:val="Sinespaciado"/>
        <w:ind w:left="851"/>
        <w:jc w:val="both"/>
        <w:rPr>
          <w:b/>
          <w:noProof/>
          <w:sz w:val="24"/>
          <w:szCs w:val="24"/>
          <w:lang w:val="es-CL" w:eastAsia="es-CL"/>
        </w:rPr>
      </w:pPr>
      <w:r w:rsidRPr="00885FB2">
        <w:rPr>
          <w:b/>
          <w:noProof/>
          <w:sz w:val="24"/>
          <w:szCs w:val="24"/>
          <w:lang w:val="es-CL" w:eastAsia="es-CL"/>
        </w:rPr>
        <w:lastRenderedPageBreak/>
        <w:t>V.- Documentos Obligatorios requeridos para la Postulación del Proyecto:</w:t>
      </w:r>
    </w:p>
    <w:p w:rsidR="00131A6A" w:rsidRPr="00885FB2" w:rsidRDefault="00131A6A" w:rsidP="00885FB2">
      <w:pPr>
        <w:pStyle w:val="Sinespaciado"/>
        <w:spacing w:line="276" w:lineRule="auto"/>
        <w:ind w:left="1571"/>
        <w:jc w:val="both"/>
        <w:rPr>
          <w:noProof/>
          <w:sz w:val="24"/>
          <w:szCs w:val="24"/>
          <w:lang w:val="es-CL" w:eastAsia="es-CL"/>
        </w:rPr>
      </w:pPr>
    </w:p>
    <w:p w:rsidR="00131A6A" w:rsidRPr="00885FB2" w:rsidRDefault="00131A6A" w:rsidP="00885FB2">
      <w:pPr>
        <w:pStyle w:val="Sinespaciado"/>
        <w:spacing w:line="276" w:lineRule="auto"/>
        <w:ind w:left="851"/>
        <w:jc w:val="both"/>
        <w:rPr>
          <w:b/>
          <w:i/>
          <w:noProof/>
          <w:sz w:val="24"/>
          <w:szCs w:val="24"/>
          <w:lang w:val="es-CL" w:eastAsia="es-CL"/>
        </w:rPr>
      </w:pPr>
      <w:r w:rsidRPr="00885FB2">
        <w:rPr>
          <w:b/>
          <w:i/>
          <w:noProof/>
          <w:sz w:val="24"/>
          <w:szCs w:val="24"/>
          <w:lang w:val="es-CL" w:eastAsia="es-CL"/>
        </w:rPr>
        <w:t>Personas Jurídicas:</w:t>
      </w:r>
    </w:p>
    <w:p w:rsidR="00131A6A" w:rsidRDefault="00131A6A" w:rsidP="00885FB2">
      <w:pPr>
        <w:pStyle w:val="Sinespaciado"/>
        <w:spacing w:line="276" w:lineRule="auto"/>
        <w:ind w:left="851"/>
        <w:jc w:val="both"/>
        <w:rPr>
          <w:noProof/>
          <w:sz w:val="24"/>
          <w:szCs w:val="24"/>
          <w:lang w:val="es-CL" w:eastAsia="es-CL"/>
        </w:rPr>
      </w:pPr>
      <w:r w:rsidRPr="00885FB2">
        <w:rPr>
          <w:noProof/>
          <w:sz w:val="24"/>
          <w:szCs w:val="24"/>
          <w:lang w:val="es-CL" w:eastAsia="es-CL"/>
        </w:rPr>
        <w:t>5.1.- Fotocopia del rut de la organización, rol tributario.</w:t>
      </w:r>
    </w:p>
    <w:p w:rsidR="00885FB2" w:rsidRPr="00885FB2" w:rsidRDefault="00885FB2" w:rsidP="00885FB2">
      <w:pPr>
        <w:pStyle w:val="Sinespaciado"/>
        <w:spacing w:line="276" w:lineRule="auto"/>
        <w:ind w:left="851"/>
        <w:jc w:val="both"/>
        <w:rPr>
          <w:noProof/>
          <w:sz w:val="24"/>
          <w:szCs w:val="24"/>
          <w:lang w:val="es-CL" w:eastAsia="es-CL"/>
        </w:rPr>
      </w:pPr>
    </w:p>
    <w:p w:rsidR="00131A6A" w:rsidRDefault="00131A6A" w:rsidP="00885FB2">
      <w:pPr>
        <w:pStyle w:val="Sinespaciado"/>
        <w:spacing w:line="276" w:lineRule="auto"/>
        <w:ind w:left="851"/>
        <w:jc w:val="both"/>
        <w:rPr>
          <w:noProof/>
          <w:sz w:val="24"/>
          <w:szCs w:val="24"/>
          <w:lang w:val="es-CL" w:eastAsia="es-CL"/>
        </w:rPr>
      </w:pPr>
      <w:r w:rsidRPr="00885FB2">
        <w:rPr>
          <w:noProof/>
          <w:sz w:val="24"/>
          <w:szCs w:val="24"/>
          <w:lang w:val="es-CL" w:eastAsia="es-CL"/>
        </w:rPr>
        <w:t>5.2.- Fotocopia de la cédula de identidad del representante legal de la organización.</w:t>
      </w:r>
    </w:p>
    <w:p w:rsidR="00885FB2" w:rsidRPr="00885FB2" w:rsidRDefault="00885FB2" w:rsidP="00885FB2">
      <w:pPr>
        <w:pStyle w:val="Sinespaciado"/>
        <w:spacing w:line="276" w:lineRule="auto"/>
        <w:ind w:left="851"/>
        <w:jc w:val="both"/>
        <w:rPr>
          <w:noProof/>
          <w:sz w:val="24"/>
          <w:szCs w:val="24"/>
          <w:lang w:val="es-CL" w:eastAsia="es-CL"/>
        </w:rPr>
      </w:pPr>
    </w:p>
    <w:p w:rsidR="00131A6A" w:rsidRDefault="00131A6A" w:rsidP="00885FB2">
      <w:pPr>
        <w:pStyle w:val="Sinespaciado"/>
        <w:spacing w:line="276" w:lineRule="auto"/>
        <w:ind w:left="851"/>
        <w:jc w:val="both"/>
        <w:rPr>
          <w:noProof/>
          <w:sz w:val="24"/>
          <w:szCs w:val="24"/>
          <w:lang w:val="es-CL" w:eastAsia="es-CL"/>
        </w:rPr>
      </w:pPr>
      <w:r w:rsidRPr="00885FB2">
        <w:rPr>
          <w:noProof/>
          <w:sz w:val="24"/>
          <w:szCs w:val="24"/>
          <w:lang w:val="es-CL" w:eastAsia="es-CL"/>
        </w:rPr>
        <w:t>5.3.- Fotocopia de la cuenta bancaria</w:t>
      </w:r>
      <w:r w:rsidR="00885FB2">
        <w:rPr>
          <w:noProof/>
          <w:sz w:val="24"/>
          <w:szCs w:val="24"/>
          <w:lang w:val="es-CL" w:eastAsia="es-CL"/>
        </w:rPr>
        <w:t xml:space="preserve"> a nombre de la organización, (</w:t>
      </w:r>
      <w:r w:rsidRPr="00885FB2">
        <w:rPr>
          <w:noProof/>
          <w:sz w:val="24"/>
          <w:szCs w:val="24"/>
          <w:lang w:val="es-CL" w:eastAsia="es-CL"/>
        </w:rPr>
        <w:t>cuenta de ahorro,  corriente o vista).</w:t>
      </w:r>
    </w:p>
    <w:p w:rsidR="00885FB2" w:rsidRPr="00885FB2" w:rsidRDefault="00885FB2" w:rsidP="00885FB2">
      <w:pPr>
        <w:pStyle w:val="Sinespaciado"/>
        <w:spacing w:line="276" w:lineRule="auto"/>
        <w:ind w:left="851"/>
        <w:jc w:val="both"/>
        <w:rPr>
          <w:noProof/>
          <w:sz w:val="24"/>
          <w:szCs w:val="24"/>
          <w:lang w:val="es-CL" w:eastAsia="es-CL"/>
        </w:rPr>
      </w:pPr>
    </w:p>
    <w:p w:rsidR="00131A6A" w:rsidRPr="00885FB2" w:rsidRDefault="00131A6A" w:rsidP="00885FB2">
      <w:pPr>
        <w:pStyle w:val="Sinespaciado"/>
        <w:spacing w:line="276" w:lineRule="auto"/>
        <w:ind w:left="851"/>
        <w:jc w:val="both"/>
        <w:rPr>
          <w:noProof/>
          <w:sz w:val="24"/>
          <w:szCs w:val="24"/>
          <w:lang w:val="es-CL" w:eastAsia="es-CL"/>
        </w:rPr>
      </w:pPr>
      <w:r w:rsidRPr="00885FB2">
        <w:rPr>
          <w:noProof/>
          <w:sz w:val="24"/>
          <w:szCs w:val="24"/>
          <w:lang w:val="es-CL" w:eastAsia="es-CL"/>
        </w:rPr>
        <w:t>5.4 .- ANEXOS:</w:t>
      </w:r>
    </w:p>
    <w:p w:rsidR="00131A6A" w:rsidRPr="00885FB2" w:rsidRDefault="00131A6A" w:rsidP="00885FB2">
      <w:pPr>
        <w:pStyle w:val="Sinespaciado"/>
        <w:spacing w:line="276" w:lineRule="auto"/>
        <w:ind w:left="851"/>
        <w:jc w:val="both"/>
        <w:rPr>
          <w:noProof/>
          <w:sz w:val="24"/>
          <w:szCs w:val="24"/>
          <w:lang w:val="es-CL" w:eastAsia="es-CL"/>
        </w:rPr>
      </w:pPr>
      <w:r w:rsidRPr="00885FB2">
        <w:rPr>
          <w:noProof/>
          <w:sz w:val="24"/>
          <w:szCs w:val="24"/>
          <w:lang w:val="es-CL" w:eastAsia="es-CL"/>
        </w:rPr>
        <w:t>Anexo 1.- Certificados en organizaciones comunitarias     y/o registro civil según corresponda.</w:t>
      </w:r>
    </w:p>
    <w:p w:rsidR="00131A6A" w:rsidRPr="00885FB2" w:rsidRDefault="00131A6A" w:rsidP="00885FB2">
      <w:pPr>
        <w:pStyle w:val="Sinespaciado"/>
        <w:spacing w:line="276" w:lineRule="auto"/>
        <w:ind w:left="851"/>
        <w:jc w:val="both"/>
        <w:rPr>
          <w:noProof/>
          <w:sz w:val="24"/>
          <w:szCs w:val="24"/>
          <w:lang w:val="es-CL" w:eastAsia="es-CL"/>
        </w:rPr>
      </w:pPr>
      <w:r w:rsidRPr="00885FB2">
        <w:rPr>
          <w:noProof/>
          <w:sz w:val="24"/>
          <w:szCs w:val="24"/>
          <w:lang w:val="es-CL" w:eastAsia="es-CL"/>
        </w:rPr>
        <w:t xml:space="preserve"> Anexo 2- </w:t>
      </w:r>
    </w:p>
    <w:p w:rsidR="00131A6A" w:rsidRPr="00885FB2" w:rsidRDefault="00131A6A" w:rsidP="00885FB2">
      <w:pPr>
        <w:pStyle w:val="Sinespaciado"/>
        <w:numPr>
          <w:ilvl w:val="0"/>
          <w:numId w:val="10"/>
        </w:numPr>
        <w:spacing w:line="276" w:lineRule="auto"/>
        <w:jc w:val="both"/>
        <w:rPr>
          <w:noProof/>
          <w:sz w:val="24"/>
          <w:szCs w:val="24"/>
          <w:lang w:val="es-CL" w:eastAsia="es-CL"/>
        </w:rPr>
      </w:pPr>
      <w:r w:rsidRPr="00885FB2">
        <w:rPr>
          <w:noProof/>
          <w:sz w:val="24"/>
          <w:szCs w:val="24"/>
          <w:lang w:val="es-CL" w:eastAsia="es-CL"/>
        </w:rPr>
        <w:t xml:space="preserve">Personalidad Jurídica vigente   en Organizaciones Comunitarias </w:t>
      </w:r>
    </w:p>
    <w:p w:rsidR="00131A6A" w:rsidRPr="00885FB2" w:rsidRDefault="00131A6A" w:rsidP="00885FB2">
      <w:pPr>
        <w:pStyle w:val="Sinespaciado"/>
        <w:numPr>
          <w:ilvl w:val="0"/>
          <w:numId w:val="10"/>
        </w:numPr>
        <w:spacing w:line="276" w:lineRule="auto"/>
        <w:jc w:val="both"/>
        <w:rPr>
          <w:noProof/>
          <w:sz w:val="24"/>
          <w:szCs w:val="24"/>
          <w:lang w:val="es-CL" w:eastAsia="es-CL"/>
        </w:rPr>
      </w:pPr>
      <w:r w:rsidRPr="00885FB2">
        <w:rPr>
          <w:noProof/>
          <w:sz w:val="24"/>
          <w:szCs w:val="24"/>
          <w:lang w:val="es-CL" w:eastAsia="es-CL"/>
        </w:rPr>
        <w:t xml:space="preserve">Recepción de Fondos Públicos en Secretaría Municipal. </w:t>
      </w:r>
    </w:p>
    <w:p w:rsidR="00131A6A" w:rsidRPr="00885FB2" w:rsidRDefault="00131A6A" w:rsidP="00885FB2">
      <w:pPr>
        <w:pStyle w:val="Sinespaciado"/>
        <w:numPr>
          <w:ilvl w:val="0"/>
          <w:numId w:val="10"/>
        </w:numPr>
        <w:spacing w:line="276" w:lineRule="auto"/>
        <w:jc w:val="both"/>
        <w:rPr>
          <w:noProof/>
          <w:sz w:val="24"/>
          <w:szCs w:val="24"/>
          <w:lang w:val="es-CL" w:eastAsia="es-CL"/>
        </w:rPr>
      </w:pPr>
      <w:r w:rsidRPr="00885FB2">
        <w:rPr>
          <w:noProof/>
          <w:sz w:val="24"/>
          <w:szCs w:val="24"/>
          <w:lang w:val="es-CL" w:eastAsia="es-CL"/>
        </w:rPr>
        <w:t>Rendición de cuentas al día en Departamento de Finanzas.</w:t>
      </w:r>
    </w:p>
    <w:p w:rsidR="00131A6A" w:rsidRPr="00885FB2" w:rsidRDefault="00131A6A" w:rsidP="00885FB2">
      <w:pPr>
        <w:pStyle w:val="Sinespaciado"/>
        <w:spacing w:line="276" w:lineRule="auto"/>
        <w:ind w:left="851"/>
        <w:jc w:val="both"/>
        <w:rPr>
          <w:noProof/>
          <w:sz w:val="24"/>
          <w:szCs w:val="24"/>
          <w:lang w:val="es-CL" w:eastAsia="es-CL"/>
        </w:rPr>
      </w:pPr>
      <w:r w:rsidRPr="00885FB2">
        <w:rPr>
          <w:noProof/>
          <w:sz w:val="24"/>
          <w:szCs w:val="24"/>
          <w:lang w:val="es-CL" w:eastAsia="es-CL"/>
        </w:rPr>
        <w:t xml:space="preserve">Anexo 3.- </w:t>
      </w:r>
    </w:p>
    <w:p w:rsidR="00131A6A" w:rsidRPr="00885FB2" w:rsidRDefault="00131A6A" w:rsidP="00885FB2">
      <w:pPr>
        <w:pStyle w:val="Sinespaciado"/>
        <w:spacing w:line="276" w:lineRule="auto"/>
        <w:ind w:left="851"/>
        <w:jc w:val="both"/>
        <w:rPr>
          <w:noProof/>
          <w:sz w:val="24"/>
          <w:szCs w:val="24"/>
          <w:lang w:val="es-CL" w:eastAsia="es-CL"/>
        </w:rPr>
      </w:pPr>
      <w:r w:rsidRPr="00885FB2">
        <w:rPr>
          <w:noProof/>
          <w:sz w:val="24"/>
          <w:szCs w:val="24"/>
          <w:lang w:val="es-CL" w:eastAsia="es-CL"/>
        </w:rPr>
        <w:t xml:space="preserve">Acta de asamblea extraordinaria , con fecha a partir del inicio de las postulaciones.  </w:t>
      </w:r>
    </w:p>
    <w:p w:rsidR="00131A6A" w:rsidRPr="00885FB2" w:rsidRDefault="00131A6A" w:rsidP="00885FB2">
      <w:pPr>
        <w:pStyle w:val="Textoindependiente"/>
        <w:spacing w:before="2"/>
        <w:jc w:val="both"/>
        <w:rPr>
          <w:sz w:val="24"/>
          <w:szCs w:val="24"/>
          <w:lang w:val="es-CL"/>
        </w:rPr>
      </w:pPr>
    </w:p>
    <w:p w:rsidR="00131A6A" w:rsidRPr="00885FB2" w:rsidRDefault="00885FB2" w:rsidP="00885FB2">
      <w:pPr>
        <w:pStyle w:val="Textoindependiente"/>
        <w:ind w:left="836"/>
        <w:jc w:val="both"/>
        <w:rPr>
          <w:w w:val="105"/>
          <w:sz w:val="24"/>
          <w:szCs w:val="24"/>
          <w:lang w:val="es-CL"/>
        </w:rPr>
      </w:pPr>
      <w:r>
        <w:rPr>
          <w:w w:val="105"/>
          <w:sz w:val="24"/>
          <w:szCs w:val="24"/>
          <w:lang w:val="es-CL"/>
        </w:rPr>
        <w:t>5.5</w:t>
      </w:r>
      <w:r w:rsidR="00131A6A" w:rsidRPr="00885FB2">
        <w:rPr>
          <w:w w:val="105"/>
          <w:sz w:val="24"/>
          <w:szCs w:val="24"/>
          <w:lang w:val="es-CL"/>
        </w:rPr>
        <w:t xml:space="preserve">.- Cada postulante podrá presentar un máximo de un proyecto, sea en calidad de ejecutante o </w:t>
      </w:r>
      <w:proofErr w:type="spellStart"/>
      <w:r w:rsidR="00131A6A" w:rsidRPr="00885FB2">
        <w:rPr>
          <w:w w:val="105"/>
          <w:sz w:val="24"/>
          <w:szCs w:val="24"/>
          <w:lang w:val="es-CL"/>
        </w:rPr>
        <w:t>co</w:t>
      </w:r>
      <w:proofErr w:type="spellEnd"/>
      <w:r w:rsidR="00131A6A" w:rsidRPr="00885FB2">
        <w:rPr>
          <w:w w:val="105"/>
          <w:sz w:val="24"/>
          <w:szCs w:val="24"/>
          <w:lang w:val="es-CL"/>
        </w:rPr>
        <w:t>-ejecutor.</w:t>
      </w:r>
    </w:p>
    <w:p w:rsidR="00131A6A" w:rsidRPr="00885FB2" w:rsidRDefault="00131A6A" w:rsidP="00885FB2">
      <w:pPr>
        <w:pStyle w:val="Textoindependiente"/>
        <w:ind w:left="836"/>
        <w:jc w:val="both"/>
        <w:rPr>
          <w:w w:val="105"/>
          <w:sz w:val="24"/>
          <w:szCs w:val="24"/>
          <w:lang w:val="es-CL"/>
        </w:rPr>
      </w:pPr>
    </w:p>
    <w:p w:rsidR="00131A6A" w:rsidRPr="00885FB2" w:rsidRDefault="00885FB2" w:rsidP="00885FB2">
      <w:pPr>
        <w:pStyle w:val="Textoindependiente"/>
        <w:spacing w:before="1" w:line="252" w:lineRule="auto"/>
        <w:ind w:left="851"/>
        <w:jc w:val="both"/>
        <w:rPr>
          <w:sz w:val="24"/>
          <w:szCs w:val="24"/>
          <w:lang w:val="es-CL"/>
        </w:rPr>
      </w:pPr>
      <w:r>
        <w:rPr>
          <w:w w:val="105"/>
          <w:sz w:val="24"/>
          <w:szCs w:val="24"/>
          <w:lang w:val="es-CL"/>
        </w:rPr>
        <w:t>5.6</w:t>
      </w:r>
      <w:r w:rsidR="00131A6A" w:rsidRPr="00885FB2">
        <w:rPr>
          <w:w w:val="105"/>
          <w:sz w:val="24"/>
          <w:szCs w:val="24"/>
          <w:lang w:val="es-CL"/>
        </w:rPr>
        <w:t xml:space="preserve">.- El presente proyecto deberá ser inédito y no podrá ser ejecutado con otros fondos </w:t>
      </w:r>
      <w:proofErr w:type="spellStart"/>
      <w:r w:rsidR="00131A6A" w:rsidRPr="00885FB2">
        <w:rPr>
          <w:w w:val="105"/>
          <w:sz w:val="24"/>
          <w:szCs w:val="24"/>
          <w:lang w:val="es-CL"/>
        </w:rPr>
        <w:t>concursables</w:t>
      </w:r>
      <w:proofErr w:type="spellEnd"/>
      <w:r w:rsidR="00131A6A" w:rsidRPr="00885FB2">
        <w:rPr>
          <w:w w:val="105"/>
          <w:sz w:val="24"/>
          <w:szCs w:val="24"/>
          <w:lang w:val="es-CL"/>
        </w:rPr>
        <w:t xml:space="preserve"> como </w:t>
      </w:r>
      <w:proofErr w:type="spellStart"/>
      <w:r w:rsidR="00131A6A" w:rsidRPr="00885FB2">
        <w:rPr>
          <w:w w:val="105"/>
          <w:sz w:val="24"/>
          <w:szCs w:val="24"/>
          <w:lang w:val="es-CL"/>
        </w:rPr>
        <w:t>Fondart</w:t>
      </w:r>
      <w:proofErr w:type="spellEnd"/>
      <w:r w:rsidR="00131A6A" w:rsidRPr="00885FB2">
        <w:rPr>
          <w:w w:val="105"/>
          <w:sz w:val="24"/>
          <w:szCs w:val="24"/>
          <w:lang w:val="es-CL"/>
        </w:rPr>
        <w:t>, el Fondo del 6% del FNDR u otros.</w:t>
      </w:r>
    </w:p>
    <w:p w:rsidR="00131A6A" w:rsidRPr="00885FB2" w:rsidRDefault="00131A6A" w:rsidP="00885FB2">
      <w:pPr>
        <w:pStyle w:val="Textoindependiente"/>
        <w:ind w:left="836"/>
        <w:jc w:val="both"/>
        <w:rPr>
          <w:w w:val="105"/>
          <w:sz w:val="24"/>
          <w:szCs w:val="24"/>
          <w:lang w:val="es-CL"/>
        </w:rPr>
      </w:pPr>
    </w:p>
    <w:p w:rsidR="00131A6A" w:rsidRPr="00885FB2" w:rsidRDefault="00885FB2" w:rsidP="00885FB2">
      <w:pPr>
        <w:pStyle w:val="Textoindependiente"/>
        <w:ind w:left="836"/>
        <w:jc w:val="both"/>
        <w:rPr>
          <w:sz w:val="24"/>
          <w:szCs w:val="24"/>
          <w:lang w:val="es-CL"/>
        </w:rPr>
      </w:pPr>
      <w:r>
        <w:rPr>
          <w:w w:val="105"/>
          <w:sz w:val="24"/>
          <w:szCs w:val="24"/>
          <w:lang w:val="es-CL"/>
        </w:rPr>
        <w:t>5.7</w:t>
      </w:r>
      <w:r w:rsidR="00131A6A" w:rsidRPr="00885FB2">
        <w:rPr>
          <w:w w:val="105"/>
          <w:sz w:val="24"/>
          <w:szCs w:val="24"/>
          <w:lang w:val="es-CL"/>
        </w:rPr>
        <w:t>.- Este fondo concursable no complementa otros fondos existentes.</w:t>
      </w:r>
    </w:p>
    <w:p w:rsidR="00131A6A" w:rsidRPr="00885FB2" w:rsidRDefault="00131A6A" w:rsidP="00885FB2">
      <w:pPr>
        <w:spacing w:before="79" w:line="252" w:lineRule="auto"/>
        <w:jc w:val="both"/>
        <w:rPr>
          <w:sz w:val="24"/>
          <w:szCs w:val="24"/>
          <w:lang w:val="es-CL"/>
        </w:rPr>
      </w:pPr>
    </w:p>
    <w:p w:rsidR="00131A6A" w:rsidRPr="00885FB2" w:rsidRDefault="00131A6A" w:rsidP="00885FB2">
      <w:pPr>
        <w:pStyle w:val="Prrafodelista"/>
        <w:numPr>
          <w:ilvl w:val="0"/>
          <w:numId w:val="7"/>
        </w:numPr>
        <w:tabs>
          <w:tab w:val="left" w:pos="1032"/>
        </w:tabs>
        <w:spacing w:before="1"/>
        <w:ind w:left="1031" w:hanging="195"/>
        <w:rPr>
          <w:b/>
          <w:sz w:val="24"/>
          <w:szCs w:val="24"/>
          <w:u w:val="single"/>
          <w:lang w:val="es-CL"/>
        </w:rPr>
      </w:pPr>
      <w:r w:rsidRPr="00885FB2">
        <w:rPr>
          <w:b/>
          <w:w w:val="105"/>
          <w:sz w:val="24"/>
          <w:szCs w:val="24"/>
          <w:u w:val="single"/>
          <w:lang w:val="es-CL"/>
        </w:rPr>
        <w:t>I Presentación de</w:t>
      </w:r>
      <w:r w:rsidRPr="00885FB2">
        <w:rPr>
          <w:b/>
          <w:spacing w:val="2"/>
          <w:w w:val="105"/>
          <w:sz w:val="24"/>
          <w:szCs w:val="24"/>
          <w:u w:val="single"/>
          <w:lang w:val="es-CL"/>
        </w:rPr>
        <w:t xml:space="preserve"> </w:t>
      </w:r>
      <w:r w:rsidRPr="00885FB2">
        <w:rPr>
          <w:b/>
          <w:w w:val="105"/>
          <w:sz w:val="24"/>
          <w:szCs w:val="24"/>
          <w:u w:val="single"/>
          <w:lang w:val="es-CL"/>
        </w:rPr>
        <w:t xml:space="preserve">proyectos  </w:t>
      </w:r>
    </w:p>
    <w:p w:rsidR="00131A6A" w:rsidRPr="00885FB2" w:rsidRDefault="00131A6A" w:rsidP="00885FB2">
      <w:pPr>
        <w:tabs>
          <w:tab w:val="left" w:pos="1032"/>
        </w:tabs>
        <w:spacing w:before="1"/>
        <w:ind w:left="836"/>
        <w:jc w:val="both"/>
        <w:rPr>
          <w:w w:val="105"/>
          <w:sz w:val="24"/>
          <w:szCs w:val="24"/>
          <w:lang w:val="es-CL"/>
        </w:rPr>
      </w:pPr>
    </w:p>
    <w:p w:rsidR="00885FB2" w:rsidRPr="00885FB2" w:rsidRDefault="00131A6A" w:rsidP="00885FB2">
      <w:pPr>
        <w:pStyle w:val="Textoindependiente"/>
        <w:spacing w:line="252" w:lineRule="auto"/>
        <w:ind w:left="836" w:right="100"/>
        <w:jc w:val="both"/>
        <w:rPr>
          <w:w w:val="105"/>
          <w:sz w:val="24"/>
          <w:szCs w:val="24"/>
          <w:lang w:val="es-CL"/>
        </w:rPr>
      </w:pPr>
      <w:r w:rsidRPr="00885FB2">
        <w:rPr>
          <w:b/>
          <w:w w:val="105"/>
          <w:sz w:val="24"/>
          <w:szCs w:val="24"/>
          <w:lang w:val="es-CL"/>
        </w:rPr>
        <w:t xml:space="preserve">1.- El proceso de postulación se abre el día </w:t>
      </w:r>
      <w:r w:rsidR="005C4F9F" w:rsidRPr="00885FB2">
        <w:rPr>
          <w:b/>
          <w:w w:val="105"/>
          <w:sz w:val="24"/>
          <w:szCs w:val="24"/>
          <w:lang w:val="es-CL"/>
        </w:rPr>
        <w:t>lunes 20 de Mayo</w:t>
      </w:r>
      <w:r w:rsidRPr="00885FB2">
        <w:rPr>
          <w:b/>
          <w:w w:val="105"/>
          <w:sz w:val="24"/>
          <w:szCs w:val="24"/>
          <w:lang w:val="es-CL"/>
        </w:rPr>
        <w:t xml:space="preserve"> de 2019 y se cierra impostergablemente el </w:t>
      </w:r>
      <w:proofErr w:type="gramStart"/>
      <w:r w:rsidRPr="00885FB2">
        <w:rPr>
          <w:b/>
          <w:w w:val="105"/>
          <w:sz w:val="24"/>
          <w:szCs w:val="24"/>
          <w:lang w:val="es-CL"/>
        </w:rPr>
        <w:t xml:space="preserve">día </w:t>
      </w:r>
      <w:r w:rsidR="005C4F9F" w:rsidRPr="00885FB2">
        <w:rPr>
          <w:b/>
          <w:w w:val="105"/>
          <w:sz w:val="24"/>
          <w:szCs w:val="24"/>
          <w:lang w:val="es-CL"/>
        </w:rPr>
        <w:t>Viernes 21 de Junio</w:t>
      </w:r>
      <w:proofErr w:type="gramEnd"/>
      <w:r w:rsidRPr="00885FB2">
        <w:rPr>
          <w:b/>
          <w:spacing w:val="6"/>
          <w:w w:val="105"/>
          <w:sz w:val="24"/>
          <w:szCs w:val="24"/>
          <w:lang w:val="es-CL"/>
        </w:rPr>
        <w:t xml:space="preserve"> de </w:t>
      </w:r>
      <w:r w:rsidRPr="00885FB2">
        <w:rPr>
          <w:b/>
          <w:w w:val="105"/>
          <w:sz w:val="24"/>
          <w:szCs w:val="24"/>
          <w:lang w:val="es-CL"/>
        </w:rPr>
        <w:t>2019</w:t>
      </w:r>
      <w:r w:rsidRPr="00885FB2">
        <w:rPr>
          <w:w w:val="105"/>
          <w:sz w:val="24"/>
          <w:szCs w:val="24"/>
          <w:lang w:val="es-CL"/>
        </w:rPr>
        <w:t xml:space="preserve"> en horario de oficina.</w:t>
      </w:r>
    </w:p>
    <w:p w:rsidR="00885FB2" w:rsidRPr="00885FB2" w:rsidRDefault="00885FB2" w:rsidP="00885FB2">
      <w:pPr>
        <w:pStyle w:val="Textoindependiente"/>
        <w:spacing w:line="252" w:lineRule="auto"/>
        <w:ind w:left="836" w:right="100"/>
        <w:jc w:val="both"/>
        <w:rPr>
          <w:w w:val="105"/>
          <w:sz w:val="22"/>
          <w:szCs w:val="22"/>
          <w:lang w:val="es-CL"/>
        </w:rPr>
      </w:pPr>
    </w:p>
    <w:p w:rsidR="00885FB2" w:rsidRPr="00885FB2" w:rsidRDefault="00131A6A" w:rsidP="00885FB2">
      <w:pPr>
        <w:pStyle w:val="Textoindependiente"/>
        <w:spacing w:line="252" w:lineRule="auto"/>
        <w:ind w:left="836" w:right="100"/>
        <w:jc w:val="both"/>
        <w:rPr>
          <w:w w:val="105"/>
          <w:sz w:val="24"/>
          <w:szCs w:val="24"/>
          <w:lang w:val="es-CL"/>
        </w:rPr>
      </w:pPr>
      <w:r w:rsidRPr="00885FB2">
        <w:rPr>
          <w:w w:val="105"/>
          <w:sz w:val="22"/>
          <w:szCs w:val="22"/>
          <w:lang w:val="es-CL"/>
        </w:rPr>
        <w:t xml:space="preserve"> 2.- </w:t>
      </w:r>
      <w:r w:rsidR="00885FB2" w:rsidRPr="00885FB2">
        <w:rPr>
          <w:noProof/>
          <w:sz w:val="22"/>
          <w:szCs w:val="22"/>
          <w:lang w:val="es-CL" w:eastAsia="es-CL"/>
        </w:rPr>
        <w:t xml:space="preserve">La Postulación del proyecto debe ser presentado en la oficina de partes de este municipio </w:t>
      </w:r>
      <w:r w:rsidR="00885FB2" w:rsidRPr="00885FB2">
        <w:rPr>
          <w:spacing w:val="-3"/>
          <w:sz w:val="22"/>
          <w:szCs w:val="22"/>
          <w:lang w:val="es-CL"/>
        </w:rPr>
        <w:t>ubicada en  Edificio Municipal, 1</w:t>
      </w:r>
      <w:r w:rsidR="00885FB2" w:rsidRPr="00885FB2">
        <w:rPr>
          <w:spacing w:val="-3"/>
          <w:sz w:val="22"/>
          <w:szCs w:val="22"/>
          <w:vertAlign w:val="superscript"/>
          <w:lang w:val="es-CL"/>
        </w:rPr>
        <w:t>er</w:t>
      </w:r>
      <w:r w:rsidR="00885FB2" w:rsidRPr="00885FB2">
        <w:rPr>
          <w:spacing w:val="-3"/>
          <w:sz w:val="22"/>
          <w:szCs w:val="22"/>
          <w:lang w:val="es-CL"/>
        </w:rPr>
        <w:t xml:space="preserve"> Piso, calle Blanco Nº 273 y en Delegación Municipal de Quehui </w:t>
      </w:r>
      <w:r w:rsidR="00885FB2" w:rsidRPr="00885FB2">
        <w:rPr>
          <w:noProof/>
          <w:sz w:val="22"/>
          <w:szCs w:val="22"/>
          <w:lang w:val="es-CL" w:eastAsia="es-CL"/>
        </w:rPr>
        <w:t>según los plazos establecidos</w:t>
      </w:r>
      <w:r w:rsidR="00676C6A">
        <w:rPr>
          <w:noProof/>
          <w:sz w:val="22"/>
          <w:szCs w:val="22"/>
          <w:lang w:val="es-CL" w:eastAsia="es-CL"/>
        </w:rPr>
        <w:t>.</w:t>
      </w:r>
    </w:p>
    <w:p w:rsidR="00131A6A" w:rsidRPr="00885FB2" w:rsidRDefault="00131A6A" w:rsidP="00885FB2">
      <w:pPr>
        <w:pStyle w:val="Textoindependiente"/>
        <w:spacing w:before="4"/>
        <w:jc w:val="both"/>
        <w:rPr>
          <w:b/>
          <w:i/>
          <w:sz w:val="24"/>
          <w:szCs w:val="24"/>
          <w:lang w:val="es-CL"/>
        </w:rPr>
      </w:pPr>
    </w:p>
    <w:p w:rsidR="00131A6A" w:rsidRDefault="00131A6A" w:rsidP="00885FB2">
      <w:pPr>
        <w:pStyle w:val="Textoindependiente"/>
        <w:spacing w:line="252" w:lineRule="auto"/>
        <w:ind w:left="836" w:right="102"/>
        <w:jc w:val="both"/>
        <w:rPr>
          <w:w w:val="105"/>
          <w:sz w:val="24"/>
          <w:szCs w:val="24"/>
          <w:lang w:val="es-CL"/>
        </w:rPr>
      </w:pPr>
      <w:r w:rsidRPr="00885FB2">
        <w:rPr>
          <w:w w:val="105"/>
          <w:sz w:val="24"/>
          <w:szCs w:val="24"/>
          <w:lang w:val="es-CL"/>
        </w:rPr>
        <w:t xml:space="preserve">3.- Los proyectos deberán ser presentados en </w:t>
      </w:r>
      <w:r w:rsidRPr="00885FB2">
        <w:rPr>
          <w:b/>
          <w:w w:val="105"/>
          <w:sz w:val="24"/>
          <w:szCs w:val="24"/>
          <w:lang w:val="es-CL"/>
        </w:rPr>
        <w:t>sobre cerrado</w:t>
      </w:r>
      <w:r w:rsidRPr="00885FB2">
        <w:rPr>
          <w:w w:val="105"/>
          <w:sz w:val="24"/>
          <w:szCs w:val="24"/>
          <w:lang w:val="es-CL"/>
        </w:rPr>
        <w:t xml:space="preserve"> en los formularios destinados especialmente para la convocatoria 2019, en soporte papel, los que podrán ser bajados de la página </w:t>
      </w:r>
      <w:r w:rsidRPr="00885FB2">
        <w:rPr>
          <w:b/>
          <w:w w:val="105"/>
          <w:sz w:val="24"/>
          <w:szCs w:val="24"/>
          <w:lang w:val="es-CL"/>
        </w:rPr>
        <w:t>www.castromunicipio.cl</w:t>
      </w:r>
      <w:r w:rsidRPr="00885FB2">
        <w:rPr>
          <w:color w:val="FF0000"/>
          <w:w w:val="105"/>
          <w:sz w:val="24"/>
          <w:szCs w:val="24"/>
          <w:lang w:val="es-CL"/>
        </w:rPr>
        <w:t xml:space="preserve"> </w:t>
      </w:r>
      <w:r w:rsidRPr="00885FB2">
        <w:rPr>
          <w:w w:val="105"/>
          <w:sz w:val="24"/>
          <w:szCs w:val="24"/>
          <w:lang w:val="es-CL"/>
        </w:rPr>
        <w:t>el que sólo servirá para su llenado y posterior impresión. Los formularios deberán ser completados conforme a las instrucciones que se indican en ellos.</w:t>
      </w:r>
      <w:r w:rsidR="00676C6A">
        <w:rPr>
          <w:w w:val="105"/>
          <w:sz w:val="24"/>
          <w:szCs w:val="24"/>
          <w:lang w:val="es-CL"/>
        </w:rPr>
        <w:t xml:space="preserve"> El sobre deberá contener</w:t>
      </w:r>
    </w:p>
    <w:p w:rsidR="00676C6A" w:rsidRPr="00885FB2" w:rsidRDefault="00676C6A" w:rsidP="00676C6A">
      <w:pPr>
        <w:pStyle w:val="Textoindependiente"/>
        <w:spacing w:line="252" w:lineRule="auto"/>
        <w:ind w:left="836" w:right="100"/>
        <w:jc w:val="both"/>
        <w:rPr>
          <w:b/>
          <w:w w:val="105"/>
          <w:sz w:val="24"/>
          <w:szCs w:val="24"/>
          <w:lang w:val="es-CL"/>
        </w:rPr>
      </w:pPr>
      <w:r>
        <w:rPr>
          <w:b/>
          <w:w w:val="105"/>
          <w:sz w:val="24"/>
          <w:szCs w:val="24"/>
          <w:lang w:val="es-CL"/>
        </w:rPr>
        <w:t>Nombre Postulante, RUT, Dirección, Fono y Fondo al cual postula.</w:t>
      </w:r>
    </w:p>
    <w:p w:rsidR="00676C6A" w:rsidRPr="00885FB2" w:rsidRDefault="00676C6A" w:rsidP="00676C6A">
      <w:pPr>
        <w:pStyle w:val="Textoindependiente"/>
        <w:spacing w:line="252" w:lineRule="auto"/>
        <w:ind w:left="836" w:right="100"/>
        <w:jc w:val="both"/>
        <w:rPr>
          <w:b/>
          <w:w w:val="105"/>
          <w:sz w:val="24"/>
          <w:szCs w:val="24"/>
          <w:lang w:val="es-CL"/>
        </w:rPr>
      </w:pPr>
      <w:r>
        <w:rPr>
          <w:w w:val="105"/>
          <w:sz w:val="24"/>
          <w:szCs w:val="24"/>
          <w:lang w:val="es-CL"/>
        </w:rPr>
        <w:t>(</w:t>
      </w:r>
      <w:r w:rsidRPr="00676C6A">
        <w:rPr>
          <w:w w:val="105"/>
          <w:sz w:val="22"/>
          <w:szCs w:val="22"/>
          <w:lang w:val="es-CL"/>
        </w:rPr>
        <w:t>FONDO COMUNAL DE PROYECTOS CULTURALES CREARTE 2019</w:t>
      </w:r>
      <w:r>
        <w:rPr>
          <w:w w:val="105"/>
          <w:sz w:val="22"/>
          <w:szCs w:val="22"/>
          <w:lang w:val="es-CL"/>
        </w:rPr>
        <w:t>)</w:t>
      </w:r>
    </w:p>
    <w:p w:rsidR="00131A6A" w:rsidRPr="00885FB2" w:rsidRDefault="00131A6A" w:rsidP="00885FB2">
      <w:pPr>
        <w:pStyle w:val="Textoindependiente"/>
        <w:spacing w:before="11"/>
        <w:jc w:val="both"/>
        <w:rPr>
          <w:sz w:val="24"/>
          <w:szCs w:val="24"/>
          <w:lang w:val="es-CL"/>
        </w:rPr>
      </w:pPr>
    </w:p>
    <w:p w:rsidR="00131A6A" w:rsidRPr="00885FB2" w:rsidRDefault="00131A6A" w:rsidP="00885FB2">
      <w:pPr>
        <w:pStyle w:val="Textoindependiente"/>
        <w:spacing w:line="252" w:lineRule="auto"/>
        <w:ind w:left="836" w:right="88"/>
        <w:jc w:val="both"/>
        <w:rPr>
          <w:w w:val="105"/>
          <w:sz w:val="24"/>
          <w:szCs w:val="24"/>
          <w:lang w:val="es-CL"/>
        </w:rPr>
      </w:pPr>
      <w:r w:rsidRPr="00885FB2">
        <w:rPr>
          <w:w w:val="105"/>
          <w:sz w:val="24"/>
          <w:szCs w:val="24"/>
          <w:lang w:val="es-CL"/>
        </w:rPr>
        <w:t xml:space="preserve">4.- Los proyectos deben presentarse en el formulario original, además de </w:t>
      </w:r>
      <w:proofErr w:type="gramStart"/>
      <w:r w:rsidRPr="00885FB2">
        <w:rPr>
          <w:w w:val="105"/>
          <w:sz w:val="24"/>
          <w:szCs w:val="24"/>
          <w:lang w:val="es-CL"/>
        </w:rPr>
        <w:t>una copia debidamente digitadas y archivadas</w:t>
      </w:r>
      <w:proofErr w:type="gramEnd"/>
      <w:r w:rsidRPr="00885FB2">
        <w:rPr>
          <w:w w:val="105"/>
          <w:sz w:val="24"/>
          <w:szCs w:val="24"/>
          <w:lang w:val="es-CL"/>
        </w:rPr>
        <w:t>. No se aceptarán</w:t>
      </w:r>
      <w:r w:rsidR="00885FB2" w:rsidRPr="00885FB2">
        <w:rPr>
          <w:w w:val="105"/>
          <w:sz w:val="24"/>
          <w:szCs w:val="24"/>
          <w:lang w:val="es-CL"/>
        </w:rPr>
        <w:t xml:space="preserve"> </w:t>
      </w:r>
      <w:r w:rsidRPr="00885FB2">
        <w:rPr>
          <w:w w:val="105"/>
          <w:sz w:val="24"/>
          <w:szCs w:val="24"/>
          <w:lang w:val="es-CL"/>
        </w:rPr>
        <w:t>formularios intervenidos ni alterados respecto al formato original.</w:t>
      </w:r>
    </w:p>
    <w:p w:rsidR="00131A6A" w:rsidRPr="00885FB2" w:rsidRDefault="00131A6A" w:rsidP="00885FB2">
      <w:pPr>
        <w:pStyle w:val="Textoindependiente"/>
        <w:spacing w:before="2"/>
        <w:jc w:val="both"/>
        <w:rPr>
          <w:sz w:val="24"/>
          <w:szCs w:val="24"/>
          <w:lang w:val="es-CL"/>
        </w:rPr>
      </w:pPr>
    </w:p>
    <w:p w:rsidR="00131A6A" w:rsidRPr="00885FB2" w:rsidRDefault="00131A6A" w:rsidP="00885FB2">
      <w:pPr>
        <w:pStyle w:val="Textoindependiente"/>
        <w:ind w:left="836"/>
        <w:jc w:val="both"/>
        <w:rPr>
          <w:b/>
          <w:sz w:val="24"/>
          <w:szCs w:val="24"/>
          <w:u w:val="single"/>
          <w:lang w:val="es-CL"/>
        </w:rPr>
      </w:pPr>
      <w:r w:rsidRPr="00885FB2">
        <w:rPr>
          <w:b/>
          <w:w w:val="105"/>
          <w:sz w:val="24"/>
          <w:szCs w:val="24"/>
          <w:u w:val="single"/>
          <w:lang w:val="es-CL"/>
        </w:rPr>
        <w:t>5.- La presentación del proyecto incluye:</w:t>
      </w:r>
    </w:p>
    <w:p w:rsidR="00131A6A" w:rsidRPr="00885FB2" w:rsidRDefault="00131A6A" w:rsidP="00885FB2">
      <w:pPr>
        <w:pStyle w:val="Prrafodelista"/>
        <w:numPr>
          <w:ilvl w:val="0"/>
          <w:numId w:val="6"/>
        </w:numPr>
        <w:tabs>
          <w:tab w:val="left" w:pos="1071"/>
        </w:tabs>
        <w:rPr>
          <w:sz w:val="24"/>
          <w:szCs w:val="24"/>
        </w:rPr>
      </w:pPr>
      <w:r w:rsidRPr="00885FB2">
        <w:rPr>
          <w:w w:val="105"/>
          <w:sz w:val="24"/>
          <w:szCs w:val="24"/>
          <w:lang w:val="es-CL"/>
        </w:rPr>
        <w:t xml:space="preserve"> </w:t>
      </w:r>
      <w:proofErr w:type="spellStart"/>
      <w:r w:rsidRPr="00885FB2">
        <w:rPr>
          <w:w w:val="105"/>
          <w:sz w:val="24"/>
          <w:szCs w:val="24"/>
        </w:rPr>
        <w:t>Formulario</w:t>
      </w:r>
      <w:proofErr w:type="spellEnd"/>
      <w:r w:rsidRPr="00885FB2">
        <w:rPr>
          <w:w w:val="105"/>
          <w:sz w:val="24"/>
          <w:szCs w:val="24"/>
        </w:rPr>
        <w:t xml:space="preserve"> de</w:t>
      </w:r>
      <w:r w:rsidRPr="00885FB2">
        <w:rPr>
          <w:spacing w:val="2"/>
          <w:w w:val="105"/>
          <w:sz w:val="24"/>
          <w:szCs w:val="24"/>
        </w:rPr>
        <w:t xml:space="preserve"> </w:t>
      </w:r>
      <w:proofErr w:type="spellStart"/>
      <w:r w:rsidRPr="00885FB2">
        <w:rPr>
          <w:w w:val="105"/>
          <w:sz w:val="24"/>
          <w:szCs w:val="24"/>
        </w:rPr>
        <w:t>Postulación</w:t>
      </w:r>
      <w:proofErr w:type="spellEnd"/>
      <w:r w:rsidRPr="00885FB2">
        <w:rPr>
          <w:w w:val="105"/>
          <w:sz w:val="24"/>
          <w:szCs w:val="24"/>
        </w:rPr>
        <w:t>:</w:t>
      </w:r>
    </w:p>
    <w:p w:rsidR="00131A6A" w:rsidRPr="00885FB2" w:rsidRDefault="00131A6A" w:rsidP="00885FB2">
      <w:pPr>
        <w:pStyle w:val="Prrafodelista"/>
        <w:numPr>
          <w:ilvl w:val="0"/>
          <w:numId w:val="6"/>
        </w:numPr>
        <w:tabs>
          <w:tab w:val="left" w:pos="1071"/>
        </w:tabs>
        <w:rPr>
          <w:sz w:val="24"/>
          <w:szCs w:val="24"/>
          <w:lang w:val="es-CL"/>
        </w:rPr>
      </w:pPr>
      <w:r w:rsidRPr="00885FB2">
        <w:rPr>
          <w:w w:val="105"/>
          <w:sz w:val="24"/>
          <w:szCs w:val="24"/>
          <w:lang w:val="es-CL"/>
        </w:rPr>
        <w:t xml:space="preserve"> Antecedentes obligatorios del</w:t>
      </w:r>
      <w:r w:rsidRPr="00885FB2">
        <w:rPr>
          <w:spacing w:val="2"/>
          <w:w w:val="105"/>
          <w:sz w:val="24"/>
          <w:szCs w:val="24"/>
          <w:lang w:val="es-CL"/>
        </w:rPr>
        <w:t xml:space="preserve"> </w:t>
      </w:r>
      <w:r w:rsidRPr="00885FB2">
        <w:rPr>
          <w:w w:val="105"/>
          <w:sz w:val="24"/>
          <w:szCs w:val="24"/>
          <w:lang w:val="es-CL"/>
        </w:rPr>
        <w:t>proyecto:</w:t>
      </w:r>
    </w:p>
    <w:p w:rsidR="00131A6A" w:rsidRPr="00885FB2" w:rsidRDefault="00131A6A" w:rsidP="00885FB2">
      <w:pPr>
        <w:pStyle w:val="Prrafodelista"/>
        <w:numPr>
          <w:ilvl w:val="0"/>
          <w:numId w:val="6"/>
        </w:numPr>
        <w:tabs>
          <w:tab w:val="left" w:pos="1071"/>
        </w:tabs>
        <w:spacing w:before="3"/>
        <w:rPr>
          <w:sz w:val="24"/>
          <w:szCs w:val="24"/>
          <w:lang w:val="es-CL"/>
        </w:rPr>
      </w:pPr>
      <w:r w:rsidRPr="00885FB2">
        <w:rPr>
          <w:w w:val="105"/>
          <w:sz w:val="24"/>
          <w:szCs w:val="24"/>
          <w:lang w:val="es-CL"/>
        </w:rPr>
        <w:t xml:space="preserve"> Fotocopia legible de la Cédula de identidad del postulante o RUT de la Institución según</w:t>
      </w:r>
      <w:r w:rsidRPr="00885FB2">
        <w:rPr>
          <w:spacing w:val="-11"/>
          <w:w w:val="105"/>
          <w:sz w:val="24"/>
          <w:szCs w:val="24"/>
          <w:lang w:val="es-CL"/>
        </w:rPr>
        <w:t xml:space="preserve"> </w:t>
      </w:r>
      <w:r w:rsidRPr="00885FB2">
        <w:rPr>
          <w:w w:val="105"/>
          <w:sz w:val="24"/>
          <w:szCs w:val="24"/>
          <w:lang w:val="es-CL"/>
        </w:rPr>
        <w:t>corresponda</w:t>
      </w:r>
    </w:p>
    <w:p w:rsidR="00131A6A" w:rsidRPr="00885FB2" w:rsidRDefault="00131A6A" w:rsidP="00885FB2">
      <w:pPr>
        <w:pStyle w:val="Prrafodelista"/>
        <w:numPr>
          <w:ilvl w:val="0"/>
          <w:numId w:val="6"/>
        </w:numPr>
        <w:tabs>
          <w:tab w:val="left" w:pos="1071"/>
        </w:tabs>
        <w:rPr>
          <w:sz w:val="24"/>
          <w:szCs w:val="24"/>
          <w:lang w:val="es-CL"/>
        </w:rPr>
      </w:pPr>
      <w:r w:rsidRPr="00885FB2">
        <w:rPr>
          <w:w w:val="105"/>
          <w:sz w:val="24"/>
          <w:szCs w:val="24"/>
          <w:lang w:val="es-CL"/>
        </w:rPr>
        <w:t xml:space="preserve"> </w:t>
      </w:r>
      <w:proofErr w:type="spellStart"/>
      <w:r w:rsidRPr="00885FB2">
        <w:rPr>
          <w:w w:val="105"/>
          <w:sz w:val="24"/>
          <w:szCs w:val="24"/>
          <w:lang w:val="es-CL"/>
        </w:rPr>
        <w:t>Curriculum</w:t>
      </w:r>
      <w:proofErr w:type="spellEnd"/>
      <w:r w:rsidRPr="00885FB2">
        <w:rPr>
          <w:w w:val="105"/>
          <w:sz w:val="24"/>
          <w:szCs w:val="24"/>
          <w:lang w:val="es-CL"/>
        </w:rPr>
        <w:t xml:space="preserve"> del postulante con</w:t>
      </w:r>
      <w:r w:rsidRPr="00885FB2">
        <w:rPr>
          <w:spacing w:val="4"/>
          <w:w w:val="105"/>
          <w:sz w:val="24"/>
          <w:szCs w:val="24"/>
          <w:lang w:val="es-CL"/>
        </w:rPr>
        <w:t xml:space="preserve"> </w:t>
      </w:r>
      <w:r w:rsidRPr="00885FB2">
        <w:rPr>
          <w:w w:val="105"/>
          <w:sz w:val="24"/>
          <w:szCs w:val="24"/>
          <w:lang w:val="es-CL"/>
        </w:rPr>
        <w:t>respaldos</w:t>
      </w:r>
    </w:p>
    <w:p w:rsidR="00131A6A" w:rsidRPr="00885FB2" w:rsidRDefault="00131A6A" w:rsidP="00885FB2">
      <w:pPr>
        <w:pStyle w:val="Prrafodelista"/>
        <w:numPr>
          <w:ilvl w:val="0"/>
          <w:numId w:val="6"/>
        </w:numPr>
        <w:tabs>
          <w:tab w:val="left" w:pos="1059"/>
        </w:tabs>
        <w:rPr>
          <w:sz w:val="24"/>
          <w:szCs w:val="24"/>
          <w:lang w:val="es-CL"/>
        </w:rPr>
      </w:pPr>
      <w:r w:rsidRPr="00885FB2">
        <w:rPr>
          <w:w w:val="105"/>
          <w:sz w:val="24"/>
          <w:szCs w:val="24"/>
          <w:lang w:val="es-CL"/>
        </w:rPr>
        <w:t xml:space="preserve"> Maqueta y ficha técnica según</w:t>
      </w:r>
      <w:r w:rsidRPr="00885FB2">
        <w:rPr>
          <w:spacing w:val="5"/>
          <w:w w:val="105"/>
          <w:sz w:val="24"/>
          <w:szCs w:val="24"/>
          <w:lang w:val="es-CL"/>
        </w:rPr>
        <w:t xml:space="preserve"> </w:t>
      </w:r>
      <w:r w:rsidRPr="00885FB2">
        <w:rPr>
          <w:w w:val="105"/>
          <w:sz w:val="24"/>
          <w:szCs w:val="24"/>
          <w:lang w:val="es-CL"/>
        </w:rPr>
        <w:t>corresponda</w:t>
      </w:r>
    </w:p>
    <w:p w:rsidR="00131A6A" w:rsidRPr="00885FB2" w:rsidRDefault="00131A6A" w:rsidP="00885FB2">
      <w:pPr>
        <w:pStyle w:val="Prrafodelista"/>
        <w:numPr>
          <w:ilvl w:val="0"/>
          <w:numId w:val="6"/>
        </w:numPr>
        <w:tabs>
          <w:tab w:val="left" w:pos="1071"/>
        </w:tabs>
        <w:rPr>
          <w:sz w:val="24"/>
          <w:szCs w:val="24"/>
        </w:rPr>
      </w:pPr>
      <w:r w:rsidRPr="00885FB2">
        <w:rPr>
          <w:w w:val="105"/>
          <w:sz w:val="24"/>
          <w:szCs w:val="24"/>
          <w:lang w:val="es-CL"/>
        </w:rPr>
        <w:t xml:space="preserve"> </w:t>
      </w:r>
      <w:r w:rsidRPr="00885FB2">
        <w:rPr>
          <w:w w:val="105"/>
          <w:sz w:val="24"/>
          <w:szCs w:val="24"/>
        </w:rPr>
        <w:t xml:space="preserve">3 </w:t>
      </w:r>
      <w:proofErr w:type="spellStart"/>
      <w:r w:rsidRPr="00885FB2">
        <w:rPr>
          <w:w w:val="105"/>
          <w:sz w:val="24"/>
          <w:szCs w:val="24"/>
        </w:rPr>
        <w:t>Cotizaciones</w:t>
      </w:r>
      <w:proofErr w:type="spellEnd"/>
      <w:r w:rsidRPr="00885FB2">
        <w:rPr>
          <w:w w:val="105"/>
          <w:sz w:val="24"/>
          <w:szCs w:val="24"/>
        </w:rPr>
        <w:t xml:space="preserve"> con </w:t>
      </w:r>
      <w:proofErr w:type="spellStart"/>
      <w:r w:rsidRPr="00885FB2">
        <w:rPr>
          <w:w w:val="105"/>
          <w:sz w:val="24"/>
          <w:szCs w:val="24"/>
        </w:rPr>
        <w:t>impuesto</w:t>
      </w:r>
      <w:proofErr w:type="spellEnd"/>
      <w:r w:rsidRPr="00885FB2">
        <w:rPr>
          <w:spacing w:val="3"/>
          <w:w w:val="105"/>
          <w:sz w:val="24"/>
          <w:szCs w:val="24"/>
        </w:rPr>
        <w:t xml:space="preserve"> </w:t>
      </w:r>
      <w:proofErr w:type="spellStart"/>
      <w:r w:rsidRPr="00885FB2">
        <w:rPr>
          <w:w w:val="105"/>
          <w:sz w:val="24"/>
          <w:szCs w:val="24"/>
        </w:rPr>
        <w:t>incluido</w:t>
      </w:r>
      <w:proofErr w:type="spellEnd"/>
    </w:p>
    <w:p w:rsidR="00131A6A" w:rsidRPr="00885FB2" w:rsidRDefault="00131A6A" w:rsidP="00885FB2">
      <w:pPr>
        <w:pStyle w:val="Prrafodelista"/>
        <w:numPr>
          <w:ilvl w:val="0"/>
          <w:numId w:val="6"/>
        </w:numPr>
        <w:tabs>
          <w:tab w:val="left" w:pos="1059"/>
        </w:tabs>
        <w:ind w:left="1058" w:hanging="222"/>
        <w:rPr>
          <w:sz w:val="24"/>
          <w:szCs w:val="24"/>
          <w:lang w:val="es-CL"/>
        </w:rPr>
      </w:pPr>
      <w:r w:rsidRPr="00885FB2">
        <w:rPr>
          <w:w w:val="105"/>
          <w:sz w:val="24"/>
          <w:szCs w:val="24"/>
          <w:lang w:val="es-CL"/>
        </w:rPr>
        <w:t>Antecedentes voluntarios del proyecto que el postulante estimare relevante</w:t>
      </w:r>
      <w:proofErr w:type="gramStart"/>
      <w:r w:rsidRPr="00885FB2">
        <w:rPr>
          <w:w w:val="105"/>
          <w:sz w:val="24"/>
          <w:szCs w:val="24"/>
          <w:lang w:val="es-CL"/>
        </w:rPr>
        <w:t>.</w:t>
      </w:r>
      <w:r w:rsidRPr="00885FB2">
        <w:rPr>
          <w:spacing w:val="1"/>
          <w:w w:val="105"/>
          <w:sz w:val="24"/>
          <w:szCs w:val="24"/>
          <w:lang w:val="es-CL"/>
        </w:rPr>
        <w:t>(</w:t>
      </w:r>
      <w:proofErr w:type="gramEnd"/>
      <w:r w:rsidRPr="00885FB2">
        <w:rPr>
          <w:spacing w:val="1"/>
          <w:w w:val="105"/>
          <w:sz w:val="24"/>
          <w:szCs w:val="24"/>
          <w:lang w:val="es-CL"/>
        </w:rPr>
        <w:t>notas de prensa ETC.)</w:t>
      </w:r>
    </w:p>
    <w:p w:rsidR="00131A6A" w:rsidRPr="00885FB2" w:rsidRDefault="00131A6A" w:rsidP="00885FB2">
      <w:pPr>
        <w:pStyle w:val="Prrafodelista"/>
        <w:tabs>
          <w:tab w:val="left" w:pos="1059"/>
        </w:tabs>
        <w:ind w:left="1058" w:firstLine="0"/>
        <w:rPr>
          <w:sz w:val="24"/>
          <w:szCs w:val="24"/>
          <w:lang w:val="es-CL"/>
        </w:rPr>
      </w:pPr>
    </w:p>
    <w:p w:rsidR="00131A6A" w:rsidRPr="00885FB2" w:rsidRDefault="00131A6A" w:rsidP="00885FB2">
      <w:pPr>
        <w:pStyle w:val="Textoindependiente"/>
        <w:spacing w:line="252" w:lineRule="auto"/>
        <w:ind w:left="836"/>
        <w:jc w:val="both"/>
        <w:rPr>
          <w:w w:val="105"/>
          <w:sz w:val="24"/>
          <w:szCs w:val="24"/>
          <w:lang w:val="es-CL"/>
        </w:rPr>
      </w:pPr>
      <w:r w:rsidRPr="00885FB2">
        <w:rPr>
          <w:w w:val="105"/>
          <w:sz w:val="24"/>
          <w:szCs w:val="24"/>
          <w:lang w:val="es-CL"/>
        </w:rPr>
        <w:t xml:space="preserve">6.- El responsable del proyecto recibirá un comprobante de recepción en el que se dejará constancia del título y número del proyecto, la individualización de los postulantes y la fecha de recepción. </w:t>
      </w:r>
    </w:p>
    <w:p w:rsidR="00131A6A" w:rsidRPr="00885FB2" w:rsidRDefault="00131A6A" w:rsidP="00885FB2">
      <w:pPr>
        <w:pStyle w:val="Textoindependiente"/>
        <w:spacing w:line="252" w:lineRule="auto"/>
        <w:ind w:left="836"/>
        <w:jc w:val="both"/>
        <w:rPr>
          <w:w w:val="105"/>
          <w:sz w:val="24"/>
          <w:szCs w:val="24"/>
          <w:lang w:val="es-CL"/>
        </w:rPr>
      </w:pPr>
    </w:p>
    <w:p w:rsidR="00131A6A" w:rsidRPr="00885FB2" w:rsidRDefault="00131A6A" w:rsidP="00885FB2">
      <w:pPr>
        <w:pStyle w:val="Textoindependiente"/>
        <w:spacing w:line="252" w:lineRule="auto"/>
        <w:ind w:left="836"/>
        <w:jc w:val="both"/>
        <w:rPr>
          <w:sz w:val="24"/>
          <w:szCs w:val="24"/>
          <w:lang w:val="es-CL"/>
        </w:rPr>
      </w:pPr>
      <w:r w:rsidRPr="00885FB2">
        <w:rPr>
          <w:w w:val="105"/>
          <w:sz w:val="24"/>
          <w:szCs w:val="24"/>
          <w:lang w:val="es-CL"/>
        </w:rPr>
        <w:t>7.- En el caso de ediciones de libros, CD o DVD, se deberá adjuntar una maqueta y una ficha técnica con las siguientes especificaciones:</w:t>
      </w:r>
    </w:p>
    <w:p w:rsidR="00131A6A" w:rsidRPr="00885FB2" w:rsidRDefault="00131A6A" w:rsidP="00885FB2">
      <w:pPr>
        <w:pStyle w:val="Prrafodelista"/>
        <w:numPr>
          <w:ilvl w:val="0"/>
          <w:numId w:val="5"/>
        </w:numPr>
        <w:tabs>
          <w:tab w:val="left" w:pos="1071"/>
        </w:tabs>
        <w:spacing w:before="2"/>
        <w:rPr>
          <w:sz w:val="24"/>
          <w:szCs w:val="24"/>
          <w:lang w:val="es-CL"/>
        </w:rPr>
      </w:pPr>
      <w:r w:rsidRPr="00885FB2">
        <w:rPr>
          <w:w w:val="105"/>
          <w:sz w:val="24"/>
          <w:szCs w:val="24"/>
          <w:lang w:val="es-CL"/>
        </w:rPr>
        <w:t>Título del libro, CD o</w:t>
      </w:r>
      <w:r w:rsidRPr="00885FB2">
        <w:rPr>
          <w:spacing w:val="5"/>
          <w:w w:val="105"/>
          <w:sz w:val="24"/>
          <w:szCs w:val="24"/>
          <w:lang w:val="es-CL"/>
        </w:rPr>
        <w:t xml:space="preserve"> </w:t>
      </w:r>
      <w:r w:rsidRPr="00885FB2">
        <w:rPr>
          <w:w w:val="105"/>
          <w:sz w:val="24"/>
          <w:szCs w:val="24"/>
          <w:lang w:val="es-CL"/>
        </w:rPr>
        <w:t>DVD</w:t>
      </w:r>
    </w:p>
    <w:p w:rsidR="00131A6A" w:rsidRPr="00885FB2" w:rsidRDefault="00131A6A" w:rsidP="00885FB2">
      <w:pPr>
        <w:pStyle w:val="Prrafodelista"/>
        <w:numPr>
          <w:ilvl w:val="0"/>
          <w:numId w:val="5"/>
        </w:numPr>
        <w:tabs>
          <w:tab w:val="left" w:pos="1071"/>
        </w:tabs>
        <w:rPr>
          <w:sz w:val="24"/>
          <w:szCs w:val="24"/>
          <w:lang w:val="es-CL"/>
        </w:rPr>
      </w:pPr>
      <w:r w:rsidRPr="00885FB2">
        <w:rPr>
          <w:w w:val="105"/>
          <w:sz w:val="24"/>
          <w:szCs w:val="24"/>
          <w:lang w:val="es-CL"/>
        </w:rPr>
        <w:t>Autor (nombre completo, RUT, dirección, ciudad, teléfono y</w:t>
      </w:r>
      <w:r w:rsidRPr="00885FB2">
        <w:rPr>
          <w:spacing w:val="2"/>
          <w:w w:val="105"/>
          <w:sz w:val="24"/>
          <w:szCs w:val="24"/>
          <w:lang w:val="es-CL"/>
        </w:rPr>
        <w:t xml:space="preserve"> </w:t>
      </w:r>
      <w:r w:rsidRPr="00885FB2">
        <w:rPr>
          <w:w w:val="105"/>
          <w:sz w:val="24"/>
          <w:szCs w:val="24"/>
          <w:lang w:val="es-CL"/>
        </w:rPr>
        <w:t>mail)</w:t>
      </w:r>
    </w:p>
    <w:p w:rsidR="00131A6A" w:rsidRPr="00885FB2" w:rsidRDefault="00131A6A" w:rsidP="00885FB2">
      <w:pPr>
        <w:pStyle w:val="Prrafodelista"/>
        <w:numPr>
          <w:ilvl w:val="0"/>
          <w:numId w:val="5"/>
        </w:numPr>
        <w:tabs>
          <w:tab w:val="left" w:pos="1059"/>
        </w:tabs>
        <w:ind w:left="1058" w:hanging="222"/>
        <w:rPr>
          <w:sz w:val="24"/>
          <w:szCs w:val="24"/>
          <w:lang w:val="es-CL"/>
        </w:rPr>
      </w:pPr>
      <w:r w:rsidRPr="00885FB2">
        <w:rPr>
          <w:w w:val="105"/>
          <w:sz w:val="24"/>
          <w:szCs w:val="24"/>
          <w:lang w:val="es-CL"/>
        </w:rPr>
        <w:t>Identificación del editor (nombre completo, RUT, dirección, ciudad, teléfono y mail)</w:t>
      </w:r>
    </w:p>
    <w:p w:rsidR="00131A6A" w:rsidRPr="00885FB2" w:rsidRDefault="00131A6A" w:rsidP="00885FB2">
      <w:pPr>
        <w:pStyle w:val="Prrafodelista"/>
        <w:numPr>
          <w:ilvl w:val="0"/>
          <w:numId w:val="5"/>
        </w:numPr>
        <w:tabs>
          <w:tab w:val="left" w:pos="1071"/>
        </w:tabs>
        <w:rPr>
          <w:sz w:val="24"/>
          <w:szCs w:val="24"/>
          <w:lang w:val="es-CL"/>
        </w:rPr>
      </w:pPr>
      <w:r w:rsidRPr="00885FB2">
        <w:rPr>
          <w:w w:val="105"/>
          <w:sz w:val="24"/>
          <w:szCs w:val="24"/>
          <w:lang w:val="es-CL"/>
        </w:rPr>
        <w:t>Identificación del ilustrador o fotógrafo (nombre completo, RUT, dirección, ciudad, teléfono y</w:t>
      </w:r>
      <w:r w:rsidRPr="00885FB2">
        <w:rPr>
          <w:spacing w:val="-9"/>
          <w:w w:val="105"/>
          <w:sz w:val="24"/>
          <w:szCs w:val="24"/>
          <w:lang w:val="es-CL"/>
        </w:rPr>
        <w:t xml:space="preserve"> </w:t>
      </w:r>
      <w:r w:rsidRPr="00885FB2">
        <w:rPr>
          <w:w w:val="105"/>
          <w:sz w:val="24"/>
          <w:szCs w:val="24"/>
          <w:lang w:val="es-CL"/>
        </w:rPr>
        <w:t>mail)</w:t>
      </w:r>
    </w:p>
    <w:p w:rsidR="00131A6A" w:rsidRPr="00885FB2" w:rsidRDefault="00131A6A" w:rsidP="00885FB2">
      <w:pPr>
        <w:pStyle w:val="Prrafodelista"/>
        <w:numPr>
          <w:ilvl w:val="0"/>
          <w:numId w:val="5"/>
        </w:numPr>
        <w:tabs>
          <w:tab w:val="left" w:pos="1071"/>
        </w:tabs>
        <w:rPr>
          <w:sz w:val="24"/>
          <w:szCs w:val="24"/>
          <w:lang w:val="es-CL"/>
        </w:rPr>
      </w:pPr>
      <w:r w:rsidRPr="00885FB2">
        <w:rPr>
          <w:w w:val="105"/>
          <w:sz w:val="24"/>
          <w:szCs w:val="24"/>
          <w:lang w:val="es-CL"/>
        </w:rPr>
        <w:t>Identificación de la imprenta (nombre, RUT, dirección, ciudad, teléfono, fax y</w:t>
      </w:r>
      <w:r w:rsidRPr="00885FB2">
        <w:rPr>
          <w:spacing w:val="1"/>
          <w:w w:val="105"/>
          <w:sz w:val="24"/>
          <w:szCs w:val="24"/>
          <w:lang w:val="es-CL"/>
        </w:rPr>
        <w:t xml:space="preserve"> </w:t>
      </w:r>
      <w:r w:rsidRPr="00885FB2">
        <w:rPr>
          <w:w w:val="105"/>
          <w:sz w:val="24"/>
          <w:szCs w:val="24"/>
          <w:lang w:val="es-CL"/>
        </w:rPr>
        <w:t>mail)</w:t>
      </w:r>
    </w:p>
    <w:p w:rsidR="00131A6A" w:rsidRPr="00885FB2" w:rsidRDefault="00131A6A" w:rsidP="00885FB2">
      <w:pPr>
        <w:pStyle w:val="Prrafodelista"/>
        <w:numPr>
          <w:ilvl w:val="0"/>
          <w:numId w:val="5"/>
        </w:numPr>
        <w:tabs>
          <w:tab w:val="left" w:pos="1015"/>
        </w:tabs>
        <w:spacing w:line="252" w:lineRule="auto"/>
        <w:ind w:left="1014" w:right="78" w:hanging="178"/>
        <w:rPr>
          <w:sz w:val="24"/>
          <w:szCs w:val="24"/>
          <w:lang w:val="es-CL"/>
        </w:rPr>
      </w:pPr>
      <w:r w:rsidRPr="00885FB2">
        <w:rPr>
          <w:w w:val="105"/>
          <w:sz w:val="24"/>
          <w:szCs w:val="24"/>
          <w:lang w:val="es-CL"/>
        </w:rPr>
        <w:t>Identificación del estudio de grabación (nombre, RUT, dirección, ciudad, teléfono, fax y</w:t>
      </w:r>
      <w:r w:rsidRPr="00885FB2">
        <w:rPr>
          <w:spacing w:val="-4"/>
          <w:w w:val="105"/>
          <w:sz w:val="24"/>
          <w:szCs w:val="24"/>
          <w:lang w:val="es-CL"/>
        </w:rPr>
        <w:t xml:space="preserve"> </w:t>
      </w:r>
      <w:r w:rsidRPr="00885FB2">
        <w:rPr>
          <w:w w:val="105"/>
          <w:sz w:val="24"/>
          <w:szCs w:val="24"/>
          <w:lang w:val="es-CL"/>
        </w:rPr>
        <w:t>En el caso de libros se deberá especificar los siguientes antecedentes, en triplicado, vale decir, un original y dos copias.</w:t>
      </w:r>
    </w:p>
    <w:p w:rsidR="00131A6A" w:rsidRPr="00885FB2" w:rsidRDefault="00131A6A" w:rsidP="00885FB2">
      <w:pPr>
        <w:pStyle w:val="Prrafodelista"/>
        <w:numPr>
          <w:ilvl w:val="0"/>
          <w:numId w:val="4"/>
        </w:numPr>
        <w:tabs>
          <w:tab w:val="left" w:pos="1071"/>
        </w:tabs>
        <w:spacing w:before="2"/>
        <w:rPr>
          <w:sz w:val="24"/>
          <w:szCs w:val="24"/>
        </w:rPr>
      </w:pPr>
      <w:proofErr w:type="spellStart"/>
      <w:r w:rsidRPr="00885FB2">
        <w:rPr>
          <w:w w:val="105"/>
          <w:sz w:val="24"/>
          <w:szCs w:val="24"/>
        </w:rPr>
        <w:t>Tamaño</w:t>
      </w:r>
      <w:proofErr w:type="spellEnd"/>
    </w:p>
    <w:p w:rsidR="00131A6A" w:rsidRPr="00885FB2" w:rsidRDefault="00131A6A" w:rsidP="00885FB2">
      <w:pPr>
        <w:pStyle w:val="Prrafodelista"/>
        <w:numPr>
          <w:ilvl w:val="0"/>
          <w:numId w:val="4"/>
        </w:numPr>
        <w:tabs>
          <w:tab w:val="left" w:pos="1071"/>
        </w:tabs>
        <w:rPr>
          <w:sz w:val="24"/>
          <w:szCs w:val="24"/>
          <w:lang w:val="es-CL"/>
        </w:rPr>
      </w:pPr>
      <w:r w:rsidRPr="00885FB2">
        <w:rPr>
          <w:w w:val="105"/>
          <w:sz w:val="24"/>
          <w:szCs w:val="24"/>
          <w:lang w:val="es-CL"/>
        </w:rPr>
        <w:t>Tipo de encuadernación (económica, rústica, tapa dura,</w:t>
      </w:r>
      <w:r w:rsidRPr="00885FB2">
        <w:rPr>
          <w:spacing w:val="4"/>
          <w:w w:val="105"/>
          <w:sz w:val="24"/>
          <w:szCs w:val="24"/>
          <w:lang w:val="es-CL"/>
        </w:rPr>
        <w:t xml:space="preserve"> </w:t>
      </w:r>
      <w:r w:rsidRPr="00885FB2">
        <w:rPr>
          <w:w w:val="105"/>
          <w:sz w:val="24"/>
          <w:szCs w:val="24"/>
          <w:lang w:val="es-CL"/>
        </w:rPr>
        <w:t>etc.)</w:t>
      </w:r>
    </w:p>
    <w:p w:rsidR="00131A6A" w:rsidRPr="00885FB2" w:rsidRDefault="00131A6A" w:rsidP="00885FB2">
      <w:pPr>
        <w:pStyle w:val="Prrafodelista"/>
        <w:numPr>
          <w:ilvl w:val="0"/>
          <w:numId w:val="4"/>
        </w:numPr>
        <w:tabs>
          <w:tab w:val="left" w:pos="1059"/>
        </w:tabs>
        <w:ind w:left="1058" w:hanging="222"/>
        <w:rPr>
          <w:sz w:val="24"/>
          <w:szCs w:val="24"/>
          <w:lang w:val="es-CL"/>
        </w:rPr>
      </w:pPr>
      <w:r w:rsidRPr="00885FB2">
        <w:rPr>
          <w:w w:val="105"/>
          <w:sz w:val="24"/>
          <w:szCs w:val="24"/>
          <w:lang w:val="es-CL"/>
        </w:rPr>
        <w:t>Tipo de papel de la tapa e</w:t>
      </w:r>
      <w:r w:rsidRPr="00885FB2">
        <w:rPr>
          <w:spacing w:val="7"/>
          <w:w w:val="105"/>
          <w:sz w:val="24"/>
          <w:szCs w:val="24"/>
          <w:lang w:val="es-CL"/>
        </w:rPr>
        <w:t xml:space="preserve"> </w:t>
      </w:r>
      <w:r w:rsidRPr="00885FB2">
        <w:rPr>
          <w:w w:val="105"/>
          <w:sz w:val="24"/>
          <w:szCs w:val="24"/>
          <w:lang w:val="es-CL"/>
        </w:rPr>
        <w:t>interior</w:t>
      </w:r>
    </w:p>
    <w:p w:rsidR="00131A6A" w:rsidRPr="00885FB2" w:rsidRDefault="00131A6A" w:rsidP="00885FB2">
      <w:pPr>
        <w:pStyle w:val="Prrafodelista"/>
        <w:numPr>
          <w:ilvl w:val="0"/>
          <w:numId w:val="4"/>
        </w:numPr>
        <w:tabs>
          <w:tab w:val="left" w:pos="1071"/>
        </w:tabs>
        <w:rPr>
          <w:sz w:val="24"/>
          <w:szCs w:val="24"/>
        </w:rPr>
      </w:pPr>
      <w:proofErr w:type="spellStart"/>
      <w:r w:rsidRPr="00885FB2">
        <w:rPr>
          <w:w w:val="105"/>
          <w:sz w:val="24"/>
          <w:szCs w:val="24"/>
        </w:rPr>
        <w:t>Tiraje</w:t>
      </w:r>
      <w:proofErr w:type="spellEnd"/>
    </w:p>
    <w:p w:rsidR="00131A6A" w:rsidRPr="00885FB2" w:rsidRDefault="00131A6A" w:rsidP="00885FB2">
      <w:pPr>
        <w:pStyle w:val="Textoindependiente"/>
        <w:spacing w:before="1"/>
        <w:jc w:val="both"/>
        <w:rPr>
          <w:sz w:val="24"/>
          <w:szCs w:val="24"/>
        </w:rPr>
      </w:pPr>
    </w:p>
    <w:p w:rsidR="00131A6A" w:rsidRPr="00885FB2" w:rsidRDefault="00131A6A" w:rsidP="00885FB2">
      <w:pPr>
        <w:pStyle w:val="Textoindependiente"/>
        <w:spacing w:line="252" w:lineRule="auto"/>
        <w:ind w:left="836"/>
        <w:jc w:val="both"/>
        <w:rPr>
          <w:sz w:val="24"/>
          <w:szCs w:val="24"/>
          <w:lang w:val="es-CL"/>
        </w:rPr>
      </w:pPr>
      <w:r w:rsidRPr="00885FB2">
        <w:rPr>
          <w:w w:val="105"/>
          <w:sz w:val="24"/>
          <w:szCs w:val="24"/>
          <w:lang w:val="es-CL"/>
        </w:rPr>
        <w:t>Si el proyecto es aprobado, el postulante deberá entregar obligatoriamente 10 ejemplares al Departamento de Cultura Municipal.</w:t>
      </w:r>
    </w:p>
    <w:p w:rsidR="00131A6A" w:rsidRPr="00885FB2" w:rsidRDefault="00131A6A" w:rsidP="00885FB2">
      <w:pPr>
        <w:pStyle w:val="Textoindependiente"/>
        <w:spacing w:before="9"/>
        <w:jc w:val="both"/>
        <w:rPr>
          <w:sz w:val="24"/>
          <w:szCs w:val="24"/>
          <w:lang w:val="es-CL"/>
        </w:rPr>
      </w:pPr>
    </w:p>
    <w:p w:rsidR="00131A6A" w:rsidRPr="00885FB2" w:rsidRDefault="00131A6A" w:rsidP="00885FB2">
      <w:pPr>
        <w:pStyle w:val="Textoindependiente"/>
        <w:spacing w:before="1" w:line="252" w:lineRule="auto"/>
        <w:ind w:left="836" w:right="78"/>
        <w:jc w:val="both"/>
        <w:rPr>
          <w:sz w:val="24"/>
          <w:szCs w:val="24"/>
          <w:lang w:val="es-CL"/>
        </w:rPr>
      </w:pPr>
      <w:r w:rsidRPr="00885FB2">
        <w:rPr>
          <w:w w:val="105"/>
          <w:sz w:val="24"/>
          <w:szCs w:val="24"/>
          <w:lang w:val="es-CL"/>
        </w:rPr>
        <w:t>8.- En la sección referida a aportes propios se deberá señalar la descripción del aporte en una carta simple y su valoración.</w:t>
      </w:r>
    </w:p>
    <w:p w:rsidR="00131A6A" w:rsidRPr="00885FB2" w:rsidRDefault="00131A6A" w:rsidP="00885FB2">
      <w:pPr>
        <w:pStyle w:val="Textoindependiente"/>
        <w:spacing w:before="2"/>
        <w:jc w:val="both"/>
        <w:rPr>
          <w:sz w:val="24"/>
          <w:szCs w:val="24"/>
          <w:lang w:val="es-CL"/>
        </w:rPr>
      </w:pPr>
    </w:p>
    <w:p w:rsidR="00131A6A" w:rsidRPr="00885FB2" w:rsidRDefault="00131A6A" w:rsidP="00885FB2">
      <w:pPr>
        <w:pStyle w:val="Textoindependiente"/>
        <w:spacing w:line="252" w:lineRule="auto"/>
        <w:ind w:left="836" w:right="99"/>
        <w:jc w:val="both"/>
        <w:rPr>
          <w:w w:val="105"/>
          <w:sz w:val="24"/>
          <w:szCs w:val="24"/>
          <w:lang w:val="es-CL"/>
        </w:rPr>
      </w:pPr>
      <w:r w:rsidRPr="00885FB2">
        <w:rPr>
          <w:w w:val="105"/>
          <w:sz w:val="24"/>
          <w:szCs w:val="24"/>
          <w:lang w:val="es-CL"/>
        </w:rPr>
        <w:t>9.- En la sección referida a aportes de terceros se deberá señalar la descripción del aporte, la persona o institución que lo compromete y la valoración de éste. Además deberá adjuntarse la carta  compromiso firmada por el representante legal de cada institución que efectúe el</w:t>
      </w:r>
      <w:r w:rsidRPr="00885FB2">
        <w:rPr>
          <w:spacing w:val="4"/>
          <w:w w:val="105"/>
          <w:sz w:val="24"/>
          <w:szCs w:val="24"/>
          <w:lang w:val="es-CL"/>
        </w:rPr>
        <w:t xml:space="preserve"> </w:t>
      </w:r>
      <w:r w:rsidRPr="00885FB2">
        <w:rPr>
          <w:w w:val="105"/>
          <w:sz w:val="24"/>
          <w:szCs w:val="24"/>
          <w:lang w:val="es-CL"/>
        </w:rPr>
        <w:t xml:space="preserve">aporte. </w:t>
      </w:r>
    </w:p>
    <w:p w:rsidR="00131A6A" w:rsidRPr="00885FB2" w:rsidRDefault="00131A6A" w:rsidP="00885FB2">
      <w:pPr>
        <w:pStyle w:val="Textoindependiente"/>
        <w:spacing w:line="252" w:lineRule="auto"/>
        <w:ind w:left="836" w:right="99"/>
        <w:jc w:val="both"/>
        <w:rPr>
          <w:w w:val="105"/>
          <w:sz w:val="24"/>
          <w:szCs w:val="24"/>
          <w:lang w:val="es-CL"/>
        </w:rPr>
      </w:pPr>
    </w:p>
    <w:p w:rsidR="00131A6A" w:rsidRPr="00885FB2" w:rsidRDefault="00131A6A" w:rsidP="00885FB2">
      <w:pPr>
        <w:pStyle w:val="Textoindependiente"/>
        <w:spacing w:line="252" w:lineRule="auto"/>
        <w:ind w:left="836" w:right="99"/>
        <w:jc w:val="both"/>
        <w:rPr>
          <w:sz w:val="24"/>
          <w:szCs w:val="24"/>
          <w:lang w:val="es-CL"/>
        </w:rPr>
      </w:pPr>
      <w:r w:rsidRPr="00885FB2">
        <w:rPr>
          <w:w w:val="105"/>
          <w:sz w:val="24"/>
          <w:szCs w:val="24"/>
          <w:lang w:val="es-CL"/>
        </w:rPr>
        <w:t>13.- Señalar la distribución del producto cultural cuando corresponda.</w:t>
      </w:r>
    </w:p>
    <w:p w:rsidR="00131A6A" w:rsidRPr="00885FB2" w:rsidRDefault="00131A6A" w:rsidP="00885FB2">
      <w:pPr>
        <w:tabs>
          <w:tab w:val="left" w:pos="1123"/>
        </w:tabs>
        <w:spacing w:line="252" w:lineRule="auto"/>
        <w:ind w:right="99"/>
        <w:jc w:val="both"/>
        <w:rPr>
          <w:color w:val="FF0000"/>
          <w:sz w:val="24"/>
          <w:szCs w:val="24"/>
          <w:lang w:val="es-CL"/>
        </w:rPr>
      </w:pPr>
    </w:p>
    <w:p w:rsidR="00131A6A" w:rsidRPr="00885FB2" w:rsidRDefault="00131A6A" w:rsidP="00885FB2">
      <w:pPr>
        <w:pStyle w:val="Textoindependiente"/>
        <w:spacing w:line="252" w:lineRule="auto"/>
        <w:ind w:left="836"/>
        <w:jc w:val="both"/>
        <w:rPr>
          <w:b/>
          <w:w w:val="105"/>
          <w:sz w:val="24"/>
          <w:szCs w:val="24"/>
          <w:lang w:val="es-CL"/>
        </w:rPr>
      </w:pPr>
      <w:r w:rsidRPr="00885FB2">
        <w:rPr>
          <w:b/>
          <w:w w:val="105"/>
          <w:sz w:val="24"/>
          <w:szCs w:val="24"/>
          <w:lang w:val="es-CL"/>
        </w:rPr>
        <w:t>Difusión del Proyecto:</w:t>
      </w:r>
    </w:p>
    <w:p w:rsidR="00131A6A" w:rsidRPr="00885FB2" w:rsidRDefault="00131A6A" w:rsidP="00885FB2">
      <w:pPr>
        <w:pStyle w:val="Textoindependiente"/>
        <w:spacing w:line="252" w:lineRule="auto"/>
        <w:ind w:left="836"/>
        <w:jc w:val="both"/>
        <w:rPr>
          <w:w w:val="105"/>
          <w:sz w:val="24"/>
          <w:szCs w:val="24"/>
          <w:lang w:val="es-CL"/>
        </w:rPr>
      </w:pPr>
      <w:r w:rsidRPr="00885FB2">
        <w:rPr>
          <w:sz w:val="24"/>
          <w:szCs w:val="24"/>
          <w:lang w:val="es-CL"/>
        </w:rPr>
        <w:t xml:space="preserve">Entregar Imágenes y textos  Digitales </w:t>
      </w:r>
      <w:proofErr w:type="spellStart"/>
      <w:r w:rsidRPr="00885FB2">
        <w:rPr>
          <w:sz w:val="24"/>
          <w:szCs w:val="24"/>
          <w:lang w:val="es-CL"/>
        </w:rPr>
        <w:t>a</w:t>
      </w:r>
      <w:proofErr w:type="spellEnd"/>
      <w:r w:rsidRPr="00885FB2">
        <w:rPr>
          <w:sz w:val="24"/>
          <w:szCs w:val="24"/>
          <w:lang w:val="es-CL"/>
        </w:rPr>
        <w:t xml:space="preserve"> Departamento de Cultura. </w:t>
      </w:r>
      <w:proofErr w:type="gramStart"/>
      <w:r w:rsidRPr="00885FB2">
        <w:rPr>
          <w:sz w:val="24"/>
          <w:szCs w:val="24"/>
          <w:lang w:val="es-CL"/>
        </w:rPr>
        <w:t>para</w:t>
      </w:r>
      <w:proofErr w:type="gramEnd"/>
      <w:r w:rsidRPr="00885FB2">
        <w:rPr>
          <w:sz w:val="24"/>
          <w:szCs w:val="24"/>
          <w:lang w:val="es-CL"/>
        </w:rPr>
        <w:t xml:space="preserve"> difusión de Actividad.</w:t>
      </w:r>
    </w:p>
    <w:p w:rsidR="00131A6A" w:rsidRPr="00885FB2" w:rsidRDefault="00131A6A" w:rsidP="00885FB2">
      <w:pPr>
        <w:tabs>
          <w:tab w:val="left" w:pos="1004"/>
        </w:tabs>
        <w:jc w:val="both"/>
        <w:rPr>
          <w:color w:val="FF0000"/>
          <w:sz w:val="24"/>
          <w:szCs w:val="24"/>
          <w:lang w:val="es-CL"/>
        </w:rPr>
      </w:pPr>
    </w:p>
    <w:p w:rsidR="00131A6A" w:rsidRPr="00885FB2" w:rsidRDefault="00131A6A" w:rsidP="00885FB2">
      <w:pPr>
        <w:pStyle w:val="Prrafodelista"/>
        <w:tabs>
          <w:tab w:val="left" w:pos="1148"/>
        </w:tabs>
        <w:spacing w:before="0"/>
        <w:ind w:firstLine="0"/>
        <w:rPr>
          <w:b/>
          <w:sz w:val="24"/>
          <w:szCs w:val="24"/>
          <w:u w:val="single"/>
          <w:lang w:val="es-CL"/>
        </w:rPr>
      </w:pPr>
      <w:r w:rsidRPr="00885FB2">
        <w:rPr>
          <w:b/>
          <w:w w:val="105"/>
          <w:sz w:val="24"/>
          <w:szCs w:val="24"/>
          <w:u w:val="single"/>
          <w:lang w:val="es-CL"/>
        </w:rPr>
        <w:t>VII    Evaluación, Selección y Adjudicación de</w:t>
      </w:r>
      <w:r w:rsidRPr="00885FB2">
        <w:rPr>
          <w:b/>
          <w:spacing w:val="5"/>
          <w:w w:val="105"/>
          <w:sz w:val="24"/>
          <w:szCs w:val="24"/>
          <w:u w:val="single"/>
          <w:lang w:val="es-CL"/>
        </w:rPr>
        <w:t xml:space="preserve"> </w:t>
      </w:r>
      <w:r w:rsidRPr="00885FB2">
        <w:rPr>
          <w:b/>
          <w:w w:val="105"/>
          <w:sz w:val="24"/>
          <w:szCs w:val="24"/>
          <w:u w:val="single"/>
          <w:lang w:val="es-CL"/>
        </w:rPr>
        <w:t>Proyectos</w:t>
      </w:r>
    </w:p>
    <w:p w:rsidR="00131A6A" w:rsidRPr="00885FB2" w:rsidRDefault="00131A6A" w:rsidP="00885FB2">
      <w:pPr>
        <w:pStyle w:val="Textoindependiente"/>
        <w:jc w:val="both"/>
        <w:rPr>
          <w:sz w:val="24"/>
          <w:szCs w:val="24"/>
          <w:u w:val="single"/>
          <w:lang w:val="es-CL"/>
        </w:rPr>
      </w:pPr>
    </w:p>
    <w:p w:rsidR="00131A6A" w:rsidRPr="00885FB2" w:rsidRDefault="00131A6A" w:rsidP="00885FB2">
      <w:pPr>
        <w:pStyle w:val="Textoindependiente"/>
        <w:ind w:left="836"/>
        <w:jc w:val="both"/>
        <w:rPr>
          <w:sz w:val="24"/>
          <w:szCs w:val="24"/>
          <w:lang w:val="es-CL"/>
        </w:rPr>
      </w:pPr>
      <w:r w:rsidRPr="00885FB2">
        <w:rPr>
          <w:w w:val="105"/>
          <w:sz w:val="24"/>
          <w:szCs w:val="24"/>
          <w:lang w:val="es-CL"/>
        </w:rPr>
        <w:t>1.- Los proyectos serán evaluados por especialistas de cada área.</w:t>
      </w:r>
    </w:p>
    <w:p w:rsidR="00131A6A" w:rsidRPr="00885FB2" w:rsidRDefault="00131A6A" w:rsidP="00885FB2">
      <w:pPr>
        <w:pStyle w:val="Textoindependiente"/>
        <w:spacing w:before="1"/>
        <w:jc w:val="both"/>
        <w:rPr>
          <w:sz w:val="24"/>
          <w:szCs w:val="24"/>
          <w:lang w:val="es-CL"/>
        </w:rPr>
      </w:pPr>
    </w:p>
    <w:p w:rsidR="00131A6A" w:rsidRPr="00885FB2" w:rsidRDefault="00131A6A" w:rsidP="00885FB2">
      <w:pPr>
        <w:pStyle w:val="Textoindependiente"/>
        <w:spacing w:line="252" w:lineRule="auto"/>
        <w:ind w:left="836" w:right="100"/>
        <w:jc w:val="both"/>
        <w:rPr>
          <w:sz w:val="24"/>
          <w:szCs w:val="24"/>
          <w:lang w:val="es-CL"/>
        </w:rPr>
      </w:pPr>
      <w:r w:rsidRPr="00885FB2">
        <w:rPr>
          <w:w w:val="105"/>
          <w:sz w:val="24"/>
          <w:szCs w:val="24"/>
          <w:lang w:val="es-CL"/>
        </w:rPr>
        <w:lastRenderedPageBreak/>
        <w:t>2.- El jurado estará integrado por 3 funcionarios  de la Municipalidad de Castro designados por el Alcalde  y su labor será seleccionar aquellas postulaciones que en su opinión fundada deban ser financiadas en el marco de la disponibilidad de recursos para ello.</w:t>
      </w:r>
    </w:p>
    <w:p w:rsidR="00131A6A" w:rsidRPr="00885FB2" w:rsidRDefault="00131A6A" w:rsidP="00885FB2">
      <w:pPr>
        <w:pStyle w:val="Textoindependiente"/>
        <w:spacing w:before="3"/>
        <w:jc w:val="both"/>
        <w:rPr>
          <w:sz w:val="24"/>
          <w:szCs w:val="24"/>
          <w:lang w:val="es-CL"/>
        </w:rPr>
      </w:pPr>
    </w:p>
    <w:p w:rsidR="00131A6A" w:rsidRPr="00885FB2" w:rsidRDefault="00131A6A" w:rsidP="00885FB2">
      <w:pPr>
        <w:pStyle w:val="Textoindependiente"/>
        <w:spacing w:line="252" w:lineRule="auto"/>
        <w:ind w:left="836" w:right="78"/>
        <w:jc w:val="both"/>
        <w:rPr>
          <w:w w:val="105"/>
          <w:sz w:val="24"/>
          <w:szCs w:val="24"/>
          <w:lang w:val="es-CL"/>
        </w:rPr>
      </w:pPr>
      <w:r w:rsidRPr="00885FB2">
        <w:rPr>
          <w:w w:val="105"/>
          <w:sz w:val="24"/>
          <w:szCs w:val="24"/>
          <w:lang w:val="es-CL"/>
        </w:rPr>
        <w:t>3.- Los Evaluadores y los Jurados invitados evaluarán el conjunto de proyectos presentados y seleccionarán, en un plazo máximo de 10  días, aquellos que serán beneficiados con los recursos del fondo.</w:t>
      </w:r>
    </w:p>
    <w:p w:rsidR="00131A6A" w:rsidRPr="00885FB2" w:rsidRDefault="00131A6A" w:rsidP="00885FB2">
      <w:pPr>
        <w:pStyle w:val="Textoindependiente"/>
        <w:spacing w:before="9"/>
        <w:jc w:val="both"/>
        <w:rPr>
          <w:sz w:val="24"/>
          <w:szCs w:val="24"/>
          <w:lang w:val="es-CL"/>
        </w:rPr>
      </w:pPr>
    </w:p>
    <w:p w:rsidR="00131A6A" w:rsidRPr="00885FB2" w:rsidRDefault="00131A6A" w:rsidP="00885FB2">
      <w:pPr>
        <w:pStyle w:val="Heading2"/>
        <w:jc w:val="both"/>
        <w:rPr>
          <w:w w:val="105"/>
          <w:sz w:val="24"/>
          <w:szCs w:val="24"/>
          <w:lang w:val="es-CL"/>
        </w:rPr>
      </w:pPr>
      <w:r w:rsidRPr="00885FB2">
        <w:rPr>
          <w:w w:val="105"/>
          <w:sz w:val="24"/>
          <w:szCs w:val="24"/>
          <w:lang w:val="es-CL"/>
        </w:rPr>
        <w:t xml:space="preserve">4.- Los siguientes son los criterios que se considerarán en la evaluación técnica con sus respectivas ponderaciones. </w:t>
      </w:r>
    </w:p>
    <w:p w:rsidR="00131A6A" w:rsidRPr="00885FB2" w:rsidRDefault="00131A6A" w:rsidP="00885FB2">
      <w:pPr>
        <w:pStyle w:val="Heading2"/>
        <w:jc w:val="both"/>
        <w:rPr>
          <w:w w:val="105"/>
          <w:sz w:val="24"/>
          <w:szCs w:val="24"/>
          <w:lang w:val="es-CL"/>
        </w:rPr>
      </w:pPr>
    </w:p>
    <w:p w:rsidR="00131A6A" w:rsidRPr="00885FB2" w:rsidRDefault="00131A6A" w:rsidP="00885FB2">
      <w:pPr>
        <w:pStyle w:val="Heading2"/>
        <w:jc w:val="both"/>
        <w:rPr>
          <w:sz w:val="24"/>
          <w:szCs w:val="24"/>
          <w:lang w:val="es-CL"/>
        </w:rPr>
      </w:pPr>
      <w:r w:rsidRPr="00885FB2">
        <w:rPr>
          <w:w w:val="105"/>
          <w:sz w:val="24"/>
          <w:szCs w:val="24"/>
          <w:lang w:val="es-CL"/>
        </w:rPr>
        <w:t>CRITERIOS DE EVALUACIÓN, Ponderación</w:t>
      </w:r>
    </w:p>
    <w:tbl>
      <w:tblPr>
        <w:tblStyle w:val="Tablaconcuadrcula"/>
        <w:tblW w:w="0" w:type="auto"/>
        <w:tblInd w:w="836" w:type="dxa"/>
        <w:tblLayout w:type="fixed"/>
        <w:tblLook w:val="04A0"/>
      </w:tblPr>
      <w:tblGrid>
        <w:gridCol w:w="7749"/>
        <w:gridCol w:w="1960"/>
      </w:tblGrid>
      <w:tr w:rsidR="00131A6A" w:rsidRPr="00885FB2" w:rsidTr="00ED255B">
        <w:trPr>
          <w:trHeight w:val="301"/>
        </w:trPr>
        <w:tc>
          <w:tcPr>
            <w:tcW w:w="7749" w:type="dxa"/>
          </w:tcPr>
          <w:p w:rsidR="00131A6A" w:rsidRPr="00885FB2" w:rsidRDefault="00131A6A" w:rsidP="00885FB2">
            <w:pPr>
              <w:pStyle w:val="Textoindependiente"/>
              <w:tabs>
                <w:tab w:val="left" w:pos="3571"/>
              </w:tabs>
              <w:spacing w:before="12"/>
              <w:jc w:val="both"/>
              <w:rPr>
                <w:w w:val="105"/>
                <w:sz w:val="24"/>
                <w:szCs w:val="24"/>
                <w:lang w:val="es-CL"/>
              </w:rPr>
            </w:pPr>
            <w:r w:rsidRPr="00885FB2">
              <w:rPr>
                <w:w w:val="105"/>
                <w:sz w:val="24"/>
                <w:szCs w:val="24"/>
                <w:lang w:val="es-CL"/>
              </w:rPr>
              <w:t>Calidad técnica</w:t>
            </w:r>
            <w:r w:rsidRPr="00885FB2">
              <w:rPr>
                <w:spacing w:val="-3"/>
                <w:w w:val="105"/>
                <w:sz w:val="24"/>
                <w:szCs w:val="24"/>
                <w:lang w:val="es-CL"/>
              </w:rPr>
              <w:t xml:space="preserve"> </w:t>
            </w:r>
            <w:r w:rsidRPr="00885FB2">
              <w:rPr>
                <w:w w:val="105"/>
                <w:sz w:val="24"/>
                <w:szCs w:val="24"/>
                <w:lang w:val="es-CL"/>
              </w:rPr>
              <w:t>del</w:t>
            </w:r>
            <w:r w:rsidRPr="00885FB2">
              <w:rPr>
                <w:spacing w:val="-3"/>
                <w:w w:val="105"/>
                <w:sz w:val="24"/>
                <w:szCs w:val="24"/>
                <w:lang w:val="es-CL"/>
              </w:rPr>
              <w:t xml:space="preserve"> </w:t>
            </w:r>
            <w:r w:rsidRPr="00885FB2">
              <w:rPr>
                <w:w w:val="105"/>
                <w:sz w:val="24"/>
                <w:szCs w:val="24"/>
                <w:lang w:val="es-CL"/>
              </w:rPr>
              <w:t>proyecto</w:t>
            </w:r>
          </w:p>
        </w:tc>
        <w:tc>
          <w:tcPr>
            <w:tcW w:w="1960" w:type="dxa"/>
          </w:tcPr>
          <w:p w:rsidR="00131A6A" w:rsidRPr="00885FB2" w:rsidRDefault="00131A6A" w:rsidP="00885FB2">
            <w:pPr>
              <w:pStyle w:val="Textoindependiente"/>
              <w:tabs>
                <w:tab w:val="left" w:pos="3571"/>
              </w:tabs>
              <w:spacing w:before="12"/>
              <w:jc w:val="both"/>
              <w:rPr>
                <w:w w:val="105"/>
                <w:sz w:val="24"/>
                <w:szCs w:val="24"/>
                <w:lang w:val="es-CL"/>
              </w:rPr>
            </w:pPr>
            <w:r w:rsidRPr="00885FB2">
              <w:rPr>
                <w:w w:val="105"/>
                <w:sz w:val="24"/>
                <w:szCs w:val="24"/>
                <w:lang w:val="es-CL"/>
              </w:rPr>
              <w:t>30%</w:t>
            </w:r>
          </w:p>
        </w:tc>
      </w:tr>
      <w:tr w:rsidR="00131A6A" w:rsidRPr="00885FB2" w:rsidTr="00ED255B">
        <w:trPr>
          <w:trHeight w:val="588"/>
        </w:trPr>
        <w:tc>
          <w:tcPr>
            <w:tcW w:w="7749" w:type="dxa"/>
          </w:tcPr>
          <w:p w:rsidR="00131A6A" w:rsidRPr="00885FB2" w:rsidRDefault="00131A6A" w:rsidP="00885FB2">
            <w:pPr>
              <w:pStyle w:val="Textoindependiente"/>
              <w:tabs>
                <w:tab w:val="left" w:pos="3571"/>
              </w:tabs>
              <w:spacing w:before="12"/>
              <w:jc w:val="both"/>
              <w:rPr>
                <w:w w:val="105"/>
                <w:sz w:val="24"/>
                <w:szCs w:val="24"/>
                <w:lang w:val="es-CL"/>
              </w:rPr>
            </w:pPr>
            <w:r w:rsidRPr="00885FB2">
              <w:rPr>
                <w:w w:val="105"/>
                <w:sz w:val="24"/>
                <w:szCs w:val="24"/>
                <w:lang w:val="es-CL"/>
              </w:rPr>
              <w:t>Coherencia de la propuesta (relación entre objetivos, plazos</w:t>
            </w:r>
            <w:r w:rsidRPr="00885FB2">
              <w:rPr>
                <w:spacing w:val="-17"/>
                <w:w w:val="105"/>
                <w:sz w:val="24"/>
                <w:szCs w:val="24"/>
                <w:lang w:val="es-CL"/>
              </w:rPr>
              <w:t xml:space="preserve"> </w:t>
            </w:r>
            <w:r w:rsidRPr="00885FB2">
              <w:rPr>
                <w:w w:val="105"/>
                <w:sz w:val="24"/>
                <w:szCs w:val="24"/>
                <w:lang w:val="es-CL"/>
              </w:rPr>
              <w:t>y</w:t>
            </w:r>
            <w:r w:rsidRPr="00885FB2">
              <w:rPr>
                <w:spacing w:val="-2"/>
                <w:w w:val="105"/>
                <w:sz w:val="24"/>
                <w:szCs w:val="24"/>
                <w:lang w:val="es-CL"/>
              </w:rPr>
              <w:t xml:space="preserve"> </w:t>
            </w:r>
            <w:r w:rsidRPr="00885FB2">
              <w:rPr>
                <w:w w:val="105"/>
                <w:sz w:val="24"/>
                <w:szCs w:val="24"/>
                <w:lang w:val="es-CL"/>
              </w:rPr>
              <w:t>presupuesto)</w:t>
            </w:r>
          </w:p>
        </w:tc>
        <w:tc>
          <w:tcPr>
            <w:tcW w:w="1960" w:type="dxa"/>
          </w:tcPr>
          <w:p w:rsidR="00131A6A" w:rsidRPr="00885FB2" w:rsidRDefault="00131A6A" w:rsidP="00885FB2">
            <w:pPr>
              <w:pStyle w:val="Textoindependiente"/>
              <w:tabs>
                <w:tab w:val="left" w:pos="3571"/>
              </w:tabs>
              <w:spacing w:before="12"/>
              <w:jc w:val="both"/>
              <w:rPr>
                <w:w w:val="105"/>
                <w:sz w:val="24"/>
                <w:szCs w:val="24"/>
                <w:lang w:val="es-CL"/>
              </w:rPr>
            </w:pPr>
            <w:r w:rsidRPr="00885FB2">
              <w:rPr>
                <w:sz w:val="24"/>
                <w:szCs w:val="24"/>
                <w:lang w:val="es-CL"/>
              </w:rPr>
              <w:t>25%</w:t>
            </w:r>
          </w:p>
        </w:tc>
      </w:tr>
      <w:tr w:rsidR="00131A6A" w:rsidRPr="00885FB2" w:rsidTr="00ED255B">
        <w:trPr>
          <w:trHeight w:val="419"/>
        </w:trPr>
        <w:tc>
          <w:tcPr>
            <w:tcW w:w="7749" w:type="dxa"/>
          </w:tcPr>
          <w:p w:rsidR="00131A6A" w:rsidRPr="00885FB2" w:rsidRDefault="00131A6A" w:rsidP="00885FB2">
            <w:pPr>
              <w:pStyle w:val="Textoindependiente"/>
              <w:tabs>
                <w:tab w:val="left" w:pos="3571"/>
              </w:tabs>
              <w:spacing w:before="12"/>
              <w:jc w:val="both"/>
              <w:rPr>
                <w:w w:val="105"/>
                <w:sz w:val="24"/>
                <w:szCs w:val="24"/>
                <w:lang w:val="es-CL"/>
              </w:rPr>
            </w:pPr>
            <w:r w:rsidRPr="00885FB2">
              <w:rPr>
                <w:w w:val="105"/>
                <w:sz w:val="24"/>
                <w:szCs w:val="24"/>
                <w:lang w:val="es-CL"/>
              </w:rPr>
              <w:t>Claridad de los objetivos y modo</w:t>
            </w:r>
            <w:r w:rsidRPr="00885FB2">
              <w:rPr>
                <w:spacing w:val="-9"/>
                <w:w w:val="105"/>
                <w:sz w:val="24"/>
                <w:szCs w:val="24"/>
                <w:lang w:val="es-CL"/>
              </w:rPr>
              <w:t xml:space="preserve"> </w:t>
            </w:r>
            <w:r w:rsidRPr="00885FB2">
              <w:rPr>
                <w:w w:val="105"/>
                <w:sz w:val="24"/>
                <w:szCs w:val="24"/>
                <w:lang w:val="es-CL"/>
              </w:rPr>
              <w:t>de</w:t>
            </w:r>
            <w:r w:rsidRPr="00885FB2">
              <w:rPr>
                <w:spacing w:val="-2"/>
                <w:w w:val="105"/>
                <w:sz w:val="24"/>
                <w:szCs w:val="24"/>
                <w:lang w:val="es-CL"/>
              </w:rPr>
              <w:t xml:space="preserve"> </w:t>
            </w:r>
            <w:r w:rsidRPr="00885FB2">
              <w:rPr>
                <w:w w:val="105"/>
                <w:sz w:val="24"/>
                <w:szCs w:val="24"/>
                <w:lang w:val="es-CL"/>
              </w:rPr>
              <w:t>concretarlos</w:t>
            </w:r>
          </w:p>
        </w:tc>
        <w:tc>
          <w:tcPr>
            <w:tcW w:w="1960" w:type="dxa"/>
          </w:tcPr>
          <w:p w:rsidR="00131A6A" w:rsidRPr="00885FB2" w:rsidRDefault="00131A6A" w:rsidP="00885FB2">
            <w:pPr>
              <w:pStyle w:val="Textoindependiente"/>
              <w:tabs>
                <w:tab w:val="left" w:pos="5426"/>
                <w:tab w:val="left" w:pos="7761"/>
              </w:tabs>
              <w:spacing w:before="12" w:line="252" w:lineRule="auto"/>
              <w:jc w:val="both"/>
              <w:rPr>
                <w:sz w:val="24"/>
                <w:szCs w:val="24"/>
                <w:lang w:val="es-CL"/>
              </w:rPr>
            </w:pPr>
            <w:r w:rsidRPr="00885FB2">
              <w:rPr>
                <w:w w:val="105"/>
                <w:sz w:val="24"/>
                <w:szCs w:val="24"/>
                <w:lang w:val="es-CL"/>
              </w:rPr>
              <w:t>20%</w:t>
            </w:r>
          </w:p>
        </w:tc>
      </w:tr>
      <w:tr w:rsidR="00131A6A" w:rsidRPr="00885FB2" w:rsidTr="00ED255B">
        <w:trPr>
          <w:trHeight w:val="636"/>
        </w:trPr>
        <w:tc>
          <w:tcPr>
            <w:tcW w:w="7749" w:type="dxa"/>
          </w:tcPr>
          <w:p w:rsidR="00131A6A" w:rsidRPr="00885FB2" w:rsidRDefault="00131A6A" w:rsidP="00885FB2">
            <w:pPr>
              <w:pStyle w:val="Textoindependiente"/>
              <w:tabs>
                <w:tab w:val="left" w:pos="3571"/>
              </w:tabs>
              <w:spacing w:before="12"/>
              <w:jc w:val="both"/>
              <w:rPr>
                <w:w w:val="105"/>
                <w:sz w:val="24"/>
                <w:szCs w:val="24"/>
                <w:lang w:val="es-CL"/>
              </w:rPr>
            </w:pPr>
            <w:r w:rsidRPr="00885FB2">
              <w:rPr>
                <w:w w:val="105"/>
                <w:sz w:val="24"/>
                <w:szCs w:val="24"/>
                <w:lang w:val="es-CL"/>
              </w:rPr>
              <w:t>Pertinencia curricular de los/as ejecutores y/o prestadores de servicio</w:t>
            </w:r>
            <w:r w:rsidRPr="00885FB2">
              <w:rPr>
                <w:spacing w:val="-19"/>
                <w:w w:val="105"/>
                <w:sz w:val="24"/>
                <w:szCs w:val="24"/>
                <w:lang w:val="es-CL"/>
              </w:rPr>
              <w:t xml:space="preserve"> </w:t>
            </w:r>
            <w:r w:rsidRPr="00885FB2">
              <w:rPr>
                <w:w w:val="105"/>
                <w:sz w:val="24"/>
                <w:szCs w:val="24"/>
                <w:lang w:val="es-CL"/>
              </w:rPr>
              <w:t>del</w:t>
            </w:r>
            <w:r w:rsidRPr="00885FB2">
              <w:rPr>
                <w:spacing w:val="-3"/>
                <w:w w:val="105"/>
                <w:sz w:val="24"/>
                <w:szCs w:val="24"/>
                <w:lang w:val="es-CL"/>
              </w:rPr>
              <w:t xml:space="preserve"> </w:t>
            </w:r>
            <w:r w:rsidRPr="00885FB2">
              <w:rPr>
                <w:w w:val="105"/>
                <w:sz w:val="24"/>
                <w:szCs w:val="24"/>
                <w:lang w:val="es-CL"/>
              </w:rPr>
              <w:t>proyecto</w:t>
            </w:r>
          </w:p>
        </w:tc>
        <w:tc>
          <w:tcPr>
            <w:tcW w:w="1960" w:type="dxa"/>
          </w:tcPr>
          <w:p w:rsidR="00131A6A" w:rsidRPr="00885FB2" w:rsidRDefault="00131A6A" w:rsidP="00885FB2">
            <w:pPr>
              <w:pStyle w:val="Textoindependiente"/>
              <w:tabs>
                <w:tab w:val="left" w:pos="5426"/>
                <w:tab w:val="left" w:pos="7761"/>
              </w:tabs>
              <w:spacing w:before="12" w:line="252" w:lineRule="auto"/>
              <w:jc w:val="both"/>
              <w:rPr>
                <w:sz w:val="24"/>
                <w:szCs w:val="24"/>
                <w:lang w:val="es-CL"/>
              </w:rPr>
            </w:pPr>
            <w:r w:rsidRPr="00885FB2">
              <w:rPr>
                <w:w w:val="105"/>
                <w:sz w:val="24"/>
                <w:szCs w:val="24"/>
                <w:lang w:val="es-CL"/>
              </w:rPr>
              <w:t>25 %</w:t>
            </w:r>
          </w:p>
        </w:tc>
      </w:tr>
      <w:tr w:rsidR="00131A6A" w:rsidRPr="00885FB2" w:rsidTr="00ED255B">
        <w:trPr>
          <w:trHeight w:val="308"/>
        </w:trPr>
        <w:tc>
          <w:tcPr>
            <w:tcW w:w="7749" w:type="dxa"/>
          </w:tcPr>
          <w:p w:rsidR="00131A6A" w:rsidRPr="00885FB2" w:rsidRDefault="00131A6A" w:rsidP="00885FB2">
            <w:pPr>
              <w:pStyle w:val="Textoindependiente"/>
              <w:tabs>
                <w:tab w:val="left" w:pos="3571"/>
              </w:tabs>
              <w:spacing w:before="12"/>
              <w:jc w:val="both"/>
              <w:rPr>
                <w:b/>
                <w:w w:val="105"/>
                <w:sz w:val="24"/>
                <w:szCs w:val="24"/>
                <w:lang w:val="es-CL"/>
              </w:rPr>
            </w:pPr>
            <w:r w:rsidRPr="00885FB2">
              <w:rPr>
                <w:b/>
                <w:w w:val="105"/>
                <w:sz w:val="24"/>
                <w:szCs w:val="24"/>
                <w:lang w:val="es-CL"/>
              </w:rPr>
              <w:t>TOTAL</w:t>
            </w:r>
          </w:p>
        </w:tc>
        <w:tc>
          <w:tcPr>
            <w:tcW w:w="1960" w:type="dxa"/>
          </w:tcPr>
          <w:p w:rsidR="00131A6A" w:rsidRPr="00885FB2" w:rsidRDefault="00131A6A" w:rsidP="00885FB2">
            <w:pPr>
              <w:pStyle w:val="Textoindependiente"/>
              <w:tabs>
                <w:tab w:val="left" w:pos="5426"/>
                <w:tab w:val="left" w:pos="7761"/>
              </w:tabs>
              <w:spacing w:before="12" w:line="252" w:lineRule="auto"/>
              <w:jc w:val="both"/>
              <w:rPr>
                <w:b/>
                <w:sz w:val="24"/>
                <w:szCs w:val="24"/>
                <w:lang w:val="es-CL"/>
              </w:rPr>
            </w:pPr>
            <w:r w:rsidRPr="00885FB2">
              <w:rPr>
                <w:b/>
                <w:w w:val="105"/>
                <w:sz w:val="24"/>
                <w:szCs w:val="24"/>
                <w:lang w:val="es-CL"/>
              </w:rPr>
              <w:t xml:space="preserve">  100 %</w:t>
            </w:r>
          </w:p>
        </w:tc>
      </w:tr>
    </w:tbl>
    <w:p w:rsidR="00131A6A" w:rsidRPr="00885FB2" w:rsidRDefault="00131A6A" w:rsidP="00885FB2">
      <w:pPr>
        <w:pStyle w:val="Textoindependiente"/>
        <w:spacing w:line="249" w:lineRule="auto"/>
        <w:ind w:right="102"/>
        <w:jc w:val="both"/>
        <w:rPr>
          <w:w w:val="105"/>
          <w:sz w:val="24"/>
          <w:szCs w:val="24"/>
          <w:lang w:val="es-CL"/>
        </w:rPr>
      </w:pPr>
    </w:p>
    <w:p w:rsidR="00131A6A" w:rsidRPr="00885FB2" w:rsidRDefault="00131A6A" w:rsidP="00885FB2">
      <w:pPr>
        <w:pStyle w:val="Textoindependiente"/>
        <w:spacing w:line="249" w:lineRule="auto"/>
        <w:ind w:left="836" w:right="102"/>
        <w:jc w:val="both"/>
        <w:rPr>
          <w:w w:val="105"/>
          <w:sz w:val="24"/>
          <w:szCs w:val="24"/>
          <w:lang w:val="es-CL"/>
        </w:rPr>
      </w:pPr>
      <w:r w:rsidRPr="00885FB2">
        <w:rPr>
          <w:w w:val="105"/>
          <w:sz w:val="24"/>
          <w:szCs w:val="24"/>
          <w:lang w:val="es-CL"/>
        </w:rPr>
        <w:t>Se establecerá una nota mínima de elegibilidad técnica de un 4.0 (cuatro punto cero), esto es, que toda iniciativa postulada que obtenga en la evaluación técnica una nota menor a 4.0 será calificada como NO ELEGIBLE y por tanto, no será parte de las iniciativas presentadas al comité de Selección.</w:t>
      </w:r>
    </w:p>
    <w:p w:rsidR="00131A6A" w:rsidRPr="00885FB2" w:rsidRDefault="00131A6A" w:rsidP="00885FB2">
      <w:pPr>
        <w:pStyle w:val="Textoindependiente"/>
        <w:spacing w:before="1" w:line="252" w:lineRule="auto"/>
        <w:jc w:val="both"/>
        <w:rPr>
          <w:w w:val="105"/>
          <w:sz w:val="16"/>
          <w:szCs w:val="16"/>
          <w:lang w:val="es-CL"/>
        </w:rPr>
      </w:pPr>
    </w:p>
    <w:p w:rsidR="00131A6A" w:rsidRPr="00885FB2" w:rsidRDefault="00131A6A" w:rsidP="00885FB2">
      <w:pPr>
        <w:spacing w:line="276" w:lineRule="auto"/>
        <w:ind w:left="851"/>
        <w:jc w:val="both"/>
        <w:rPr>
          <w:noProof/>
          <w:sz w:val="24"/>
          <w:szCs w:val="24"/>
          <w:lang w:val="es-CL" w:eastAsia="es-CL"/>
        </w:rPr>
      </w:pPr>
      <w:r w:rsidRPr="00885FB2">
        <w:rPr>
          <w:w w:val="105"/>
          <w:sz w:val="24"/>
          <w:szCs w:val="24"/>
          <w:lang w:val="es-CL"/>
        </w:rPr>
        <w:t>5.- El Jurado en uso de sus facultades podrá declarar desierto todo o parte de este concurso y su fallo será inapelable.</w:t>
      </w:r>
      <w:r w:rsidRPr="00885FB2">
        <w:rPr>
          <w:noProof/>
          <w:lang w:val="es-CL" w:eastAsia="es-CL"/>
        </w:rPr>
        <w:t xml:space="preserve"> </w:t>
      </w:r>
    </w:p>
    <w:p w:rsidR="00131A6A" w:rsidRPr="00885FB2" w:rsidRDefault="00131A6A" w:rsidP="00885FB2">
      <w:pPr>
        <w:pStyle w:val="Textoindependiente"/>
        <w:spacing w:before="1" w:line="252" w:lineRule="auto"/>
        <w:jc w:val="both"/>
        <w:rPr>
          <w:sz w:val="16"/>
          <w:szCs w:val="16"/>
          <w:lang w:val="es-CL"/>
        </w:rPr>
      </w:pPr>
    </w:p>
    <w:p w:rsidR="00131A6A" w:rsidRPr="00885FB2" w:rsidRDefault="00131A6A" w:rsidP="00885FB2">
      <w:pPr>
        <w:pStyle w:val="Textoindependiente"/>
        <w:spacing w:before="89" w:line="252" w:lineRule="auto"/>
        <w:ind w:left="836" w:right="101"/>
        <w:jc w:val="both"/>
        <w:rPr>
          <w:w w:val="105"/>
          <w:sz w:val="24"/>
          <w:szCs w:val="24"/>
          <w:lang w:val="es-CL"/>
        </w:rPr>
      </w:pPr>
      <w:r w:rsidRPr="00885FB2">
        <w:rPr>
          <w:w w:val="105"/>
          <w:sz w:val="24"/>
          <w:szCs w:val="24"/>
          <w:lang w:val="es-CL"/>
        </w:rPr>
        <w:t xml:space="preserve">6.- El Jurado, dentro de los 10 días siguientes al término del proceso de selección de los proyectos, </w:t>
      </w:r>
      <w:r w:rsidRPr="00885FB2">
        <w:rPr>
          <w:noProof/>
          <w:sz w:val="24"/>
          <w:szCs w:val="24"/>
          <w:lang w:val="es-CL" w:eastAsia="es-CL"/>
        </w:rPr>
        <w:t xml:space="preserve">informará al Sr. Alcalde y Honorable Concejo Municipal de los proyectos seleccionados para su visto bueno y </w:t>
      </w:r>
      <w:r w:rsidRPr="00885FB2">
        <w:rPr>
          <w:w w:val="105"/>
          <w:sz w:val="24"/>
          <w:szCs w:val="24"/>
          <w:lang w:val="es-CL"/>
        </w:rPr>
        <w:t>notificará oficialmente el resultado del concurso a través del sitio web de la Municipalidad de Castro, sin perjuicio de otras acciones de difusión que puedan realizarse en medios de comunicación locales.</w:t>
      </w:r>
    </w:p>
    <w:p w:rsidR="00131A6A" w:rsidRPr="00885FB2" w:rsidRDefault="00131A6A" w:rsidP="00885FB2">
      <w:pPr>
        <w:pStyle w:val="Textoindependiente"/>
        <w:spacing w:before="6"/>
        <w:jc w:val="both"/>
        <w:rPr>
          <w:sz w:val="24"/>
          <w:szCs w:val="24"/>
          <w:lang w:val="es-CL"/>
        </w:rPr>
      </w:pPr>
    </w:p>
    <w:p w:rsidR="00131A6A" w:rsidRPr="00885FB2" w:rsidRDefault="00131A6A" w:rsidP="00885FB2">
      <w:pPr>
        <w:pStyle w:val="Prrafodelista"/>
        <w:tabs>
          <w:tab w:val="left" w:pos="1165"/>
        </w:tabs>
        <w:spacing w:before="0"/>
        <w:ind w:left="1164" w:firstLine="0"/>
        <w:rPr>
          <w:b/>
          <w:sz w:val="24"/>
          <w:szCs w:val="24"/>
          <w:lang w:val="es-CL"/>
        </w:rPr>
      </w:pPr>
      <w:r w:rsidRPr="00885FB2">
        <w:rPr>
          <w:b/>
          <w:w w:val="105"/>
          <w:sz w:val="24"/>
          <w:szCs w:val="24"/>
          <w:lang w:val="es-CL"/>
        </w:rPr>
        <w:t>VIII  Financiamiento</w:t>
      </w:r>
    </w:p>
    <w:p w:rsidR="00131A6A" w:rsidRPr="00885FB2" w:rsidRDefault="00131A6A" w:rsidP="00885FB2">
      <w:pPr>
        <w:pStyle w:val="Textoindependiente"/>
        <w:jc w:val="both"/>
        <w:rPr>
          <w:sz w:val="24"/>
          <w:szCs w:val="24"/>
          <w:lang w:val="es-CL"/>
        </w:rPr>
      </w:pPr>
    </w:p>
    <w:p w:rsidR="00131A6A" w:rsidRPr="00885FB2" w:rsidRDefault="00131A6A" w:rsidP="00885FB2">
      <w:pPr>
        <w:pStyle w:val="Textoindependiente"/>
        <w:spacing w:line="249" w:lineRule="auto"/>
        <w:ind w:left="836" w:right="99"/>
        <w:jc w:val="both"/>
        <w:rPr>
          <w:sz w:val="24"/>
          <w:szCs w:val="24"/>
          <w:lang w:val="es-CL"/>
        </w:rPr>
      </w:pPr>
      <w:r w:rsidRPr="00885FB2">
        <w:rPr>
          <w:w w:val="105"/>
          <w:sz w:val="24"/>
          <w:szCs w:val="24"/>
          <w:lang w:val="es-CL"/>
        </w:rPr>
        <w:t>1.- La Ilustre Municipalidad de Castro a través de su Departamento de Cultura podrá financiar parcial o totalmente los proyectos. Para la asignación de los recursos, el Jurado podrá readecuar los montos de los presupuestos que hayan sido presentados por los responsables del proyecto.</w:t>
      </w:r>
    </w:p>
    <w:p w:rsidR="00131A6A" w:rsidRPr="00885FB2" w:rsidRDefault="00131A6A" w:rsidP="00885FB2">
      <w:pPr>
        <w:pStyle w:val="Textoindependiente"/>
        <w:spacing w:before="5"/>
        <w:jc w:val="both"/>
        <w:rPr>
          <w:sz w:val="24"/>
          <w:szCs w:val="24"/>
          <w:lang w:val="es-CL"/>
        </w:rPr>
      </w:pPr>
    </w:p>
    <w:p w:rsidR="00131A6A" w:rsidRPr="00885FB2" w:rsidRDefault="00131A6A" w:rsidP="00885FB2">
      <w:pPr>
        <w:pStyle w:val="Textoindependiente"/>
        <w:ind w:left="836"/>
        <w:jc w:val="both"/>
        <w:rPr>
          <w:sz w:val="24"/>
          <w:szCs w:val="24"/>
          <w:lang w:val="es-CL"/>
        </w:rPr>
      </w:pPr>
      <w:r w:rsidRPr="00885FB2">
        <w:rPr>
          <w:w w:val="105"/>
          <w:sz w:val="24"/>
          <w:szCs w:val="24"/>
          <w:lang w:val="es-CL"/>
        </w:rPr>
        <w:t>2.- La readecuación de los montos no comprometerá la realización del proyecto.</w:t>
      </w:r>
    </w:p>
    <w:p w:rsidR="00131A6A" w:rsidRPr="00885FB2" w:rsidRDefault="00131A6A" w:rsidP="00885FB2">
      <w:pPr>
        <w:pStyle w:val="Textoindependiente"/>
        <w:spacing w:before="1"/>
        <w:jc w:val="both"/>
        <w:rPr>
          <w:sz w:val="24"/>
          <w:szCs w:val="24"/>
          <w:lang w:val="es-CL"/>
        </w:rPr>
      </w:pPr>
    </w:p>
    <w:p w:rsidR="00131A6A" w:rsidRPr="00885FB2" w:rsidRDefault="00131A6A" w:rsidP="00885FB2">
      <w:pPr>
        <w:pStyle w:val="Textoindependiente"/>
        <w:spacing w:line="252" w:lineRule="auto"/>
        <w:ind w:left="836" w:right="100"/>
        <w:jc w:val="both"/>
        <w:rPr>
          <w:w w:val="105"/>
          <w:sz w:val="24"/>
          <w:szCs w:val="24"/>
          <w:lang w:val="es-CL"/>
        </w:rPr>
      </w:pPr>
      <w:r w:rsidRPr="00885FB2">
        <w:rPr>
          <w:w w:val="105"/>
          <w:sz w:val="24"/>
          <w:szCs w:val="24"/>
          <w:lang w:val="es-CL"/>
        </w:rPr>
        <w:t>3.- No se financiarán proyectos dirigidos únicamente a estudiantes. Sólo se aceptarán proyectos abiertos a la comunidad y considerando una actividad de extensión en sector rural o barrial.</w:t>
      </w:r>
    </w:p>
    <w:p w:rsidR="00131A6A" w:rsidRPr="00885FB2" w:rsidRDefault="00131A6A" w:rsidP="00885FB2">
      <w:pPr>
        <w:pStyle w:val="Textoindependiente"/>
        <w:spacing w:before="3"/>
        <w:jc w:val="both"/>
        <w:rPr>
          <w:sz w:val="24"/>
          <w:szCs w:val="24"/>
          <w:lang w:val="es-CL"/>
        </w:rPr>
      </w:pPr>
    </w:p>
    <w:p w:rsidR="00131A6A" w:rsidRPr="00885FB2" w:rsidRDefault="00131A6A" w:rsidP="00885FB2">
      <w:pPr>
        <w:pStyle w:val="Textoindependiente"/>
        <w:spacing w:line="252" w:lineRule="auto"/>
        <w:ind w:left="836" w:right="100"/>
        <w:jc w:val="both"/>
        <w:rPr>
          <w:sz w:val="24"/>
          <w:szCs w:val="24"/>
          <w:lang w:val="es-CL"/>
        </w:rPr>
      </w:pPr>
      <w:r w:rsidRPr="00885FB2">
        <w:rPr>
          <w:w w:val="105"/>
          <w:sz w:val="24"/>
          <w:szCs w:val="24"/>
          <w:lang w:val="es-CL"/>
        </w:rPr>
        <w:t xml:space="preserve">4.- No se financiarán proyectos literarios, de investigación, audiovisuales, musicales o de otro tipo, que no estén terminados. Sólo se financiará el resultado final de éstos con ediciones de libros, grabaciones de videos o </w:t>
      </w:r>
      <w:r w:rsidRPr="00885FB2">
        <w:rPr>
          <w:w w:val="105"/>
          <w:sz w:val="24"/>
          <w:szCs w:val="24"/>
          <w:lang w:val="es-CL"/>
        </w:rPr>
        <w:lastRenderedPageBreak/>
        <w:t>Compact Disc.</w:t>
      </w:r>
    </w:p>
    <w:p w:rsidR="00131A6A" w:rsidRPr="00885FB2" w:rsidRDefault="00131A6A" w:rsidP="00885FB2">
      <w:pPr>
        <w:pStyle w:val="Textoindependiente"/>
        <w:spacing w:before="10"/>
        <w:jc w:val="both"/>
        <w:rPr>
          <w:sz w:val="24"/>
          <w:szCs w:val="24"/>
          <w:lang w:val="es-CL"/>
        </w:rPr>
      </w:pPr>
    </w:p>
    <w:p w:rsidR="00131A6A" w:rsidRPr="00885FB2" w:rsidRDefault="00131A6A" w:rsidP="00885FB2">
      <w:pPr>
        <w:pStyle w:val="Textoindependiente"/>
        <w:ind w:left="836"/>
        <w:jc w:val="both"/>
        <w:rPr>
          <w:w w:val="105"/>
          <w:sz w:val="24"/>
          <w:szCs w:val="24"/>
          <w:lang w:val="es-CL"/>
        </w:rPr>
      </w:pPr>
      <w:r w:rsidRPr="00885FB2">
        <w:rPr>
          <w:w w:val="105"/>
          <w:sz w:val="24"/>
          <w:szCs w:val="24"/>
          <w:lang w:val="es-CL"/>
        </w:rPr>
        <w:t>5.- No se financiarán programas de radio, televisión o páginas web.</w:t>
      </w:r>
    </w:p>
    <w:p w:rsidR="00131A6A" w:rsidRPr="00885FB2" w:rsidRDefault="00131A6A" w:rsidP="00885FB2">
      <w:pPr>
        <w:pStyle w:val="Textoindependiente"/>
        <w:jc w:val="both"/>
        <w:rPr>
          <w:sz w:val="24"/>
          <w:szCs w:val="24"/>
          <w:lang w:val="es-CL"/>
        </w:rPr>
      </w:pPr>
    </w:p>
    <w:p w:rsidR="00131A6A" w:rsidRPr="00885FB2" w:rsidRDefault="00131A6A" w:rsidP="00885FB2">
      <w:pPr>
        <w:tabs>
          <w:tab w:val="left" w:pos="1232"/>
        </w:tabs>
        <w:ind w:left="710"/>
        <w:jc w:val="both"/>
        <w:rPr>
          <w:b/>
          <w:sz w:val="24"/>
          <w:szCs w:val="24"/>
          <w:highlight w:val="white"/>
          <w:lang w:val="es-CL"/>
        </w:rPr>
      </w:pPr>
      <w:r w:rsidRPr="00885FB2">
        <w:rPr>
          <w:b/>
          <w:w w:val="105"/>
          <w:sz w:val="24"/>
          <w:szCs w:val="24"/>
          <w:highlight w:val="white"/>
          <w:lang w:val="es-CL"/>
        </w:rPr>
        <w:t>IX Derechos y</w:t>
      </w:r>
      <w:r w:rsidRPr="00885FB2">
        <w:rPr>
          <w:b/>
          <w:spacing w:val="2"/>
          <w:w w:val="105"/>
          <w:sz w:val="24"/>
          <w:szCs w:val="24"/>
          <w:highlight w:val="white"/>
          <w:lang w:val="es-CL"/>
        </w:rPr>
        <w:t xml:space="preserve"> </w:t>
      </w:r>
      <w:r w:rsidRPr="00885FB2">
        <w:rPr>
          <w:b/>
          <w:w w:val="105"/>
          <w:sz w:val="24"/>
          <w:szCs w:val="24"/>
          <w:highlight w:val="white"/>
          <w:lang w:val="es-CL"/>
        </w:rPr>
        <w:t>obligaciones</w:t>
      </w:r>
    </w:p>
    <w:p w:rsidR="00131A6A" w:rsidRPr="00885FB2" w:rsidRDefault="00131A6A" w:rsidP="00885FB2">
      <w:pPr>
        <w:pStyle w:val="Textoindependiente"/>
        <w:jc w:val="both"/>
        <w:rPr>
          <w:sz w:val="24"/>
          <w:szCs w:val="24"/>
          <w:lang w:val="es-CL"/>
        </w:rPr>
      </w:pPr>
    </w:p>
    <w:p w:rsidR="00131A6A" w:rsidRPr="00885FB2" w:rsidRDefault="00131A6A" w:rsidP="00885FB2">
      <w:pPr>
        <w:pStyle w:val="Sinespaciado"/>
        <w:ind w:left="851"/>
        <w:jc w:val="both"/>
        <w:rPr>
          <w:noProof/>
          <w:sz w:val="24"/>
          <w:szCs w:val="24"/>
          <w:lang w:val="es-CL" w:eastAsia="es-CL"/>
        </w:rPr>
      </w:pPr>
      <w:r w:rsidRPr="00885FB2">
        <w:rPr>
          <w:noProof/>
          <w:sz w:val="24"/>
          <w:szCs w:val="24"/>
          <w:lang w:val="es-CL" w:eastAsia="es-CL"/>
        </w:rPr>
        <w:t xml:space="preserve">En cuanto a los proyectos seleccionados, la organización beneficiada se someterá  a los siguientes procedimientos: </w:t>
      </w:r>
    </w:p>
    <w:p w:rsidR="00131A6A" w:rsidRPr="00885FB2" w:rsidRDefault="00131A6A" w:rsidP="00885FB2">
      <w:pPr>
        <w:pStyle w:val="Textoindependiente"/>
        <w:jc w:val="both"/>
        <w:rPr>
          <w:sz w:val="24"/>
          <w:szCs w:val="24"/>
          <w:lang w:val="es-CL"/>
        </w:rPr>
      </w:pPr>
    </w:p>
    <w:p w:rsidR="00131A6A" w:rsidRPr="00885FB2" w:rsidRDefault="00131A6A" w:rsidP="00885FB2">
      <w:pPr>
        <w:pStyle w:val="Sinespaciado"/>
        <w:ind w:left="851"/>
        <w:jc w:val="both"/>
        <w:rPr>
          <w:noProof/>
          <w:sz w:val="24"/>
          <w:szCs w:val="24"/>
          <w:lang w:val="es-CL" w:eastAsia="es-CL"/>
        </w:rPr>
      </w:pPr>
      <w:r w:rsidRPr="00885FB2">
        <w:rPr>
          <w:w w:val="105"/>
          <w:sz w:val="24"/>
          <w:szCs w:val="24"/>
          <w:lang w:val="es-CL"/>
        </w:rPr>
        <w:t xml:space="preserve">1.- </w:t>
      </w:r>
      <w:r w:rsidRPr="00885FB2">
        <w:rPr>
          <w:noProof/>
          <w:sz w:val="24"/>
          <w:szCs w:val="24"/>
          <w:lang w:val="es-CL" w:eastAsia="es-CL"/>
        </w:rPr>
        <w:t xml:space="preserve">El aporte municipal será entregado a la directiva de la organización, en un cheque a su nombre,  </w:t>
      </w:r>
      <w:r w:rsidRPr="00885FB2">
        <w:rPr>
          <w:b/>
          <w:noProof/>
          <w:sz w:val="24"/>
          <w:szCs w:val="24"/>
          <w:lang w:val="es-CL" w:eastAsia="es-CL"/>
        </w:rPr>
        <w:t>previa firma de un convenio</w:t>
      </w:r>
      <w:r w:rsidRPr="00885FB2">
        <w:rPr>
          <w:noProof/>
          <w:sz w:val="24"/>
          <w:szCs w:val="24"/>
          <w:lang w:val="es-CL" w:eastAsia="es-CL"/>
        </w:rPr>
        <w:t xml:space="preserve"> entre el representante legal de la organización y la Municipalidad de Castro el día que se indique para ello.</w:t>
      </w:r>
    </w:p>
    <w:p w:rsidR="00131A6A" w:rsidRPr="00885FB2" w:rsidRDefault="00131A6A" w:rsidP="00885FB2">
      <w:pPr>
        <w:pStyle w:val="Textoindependiente"/>
        <w:spacing w:before="4"/>
        <w:jc w:val="both"/>
        <w:rPr>
          <w:sz w:val="24"/>
          <w:szCs w:val="24"/>
          <w:lang w:val="es-CL"/>
        </w:rPr>
      </w:pPr>
    </w:p>
    <w:p w:rsidR="00131A6A" w:rsidRPr="00885FB2" w:rsidRDefault="00131A6A" w:rsidP="00885FB2">
      <w:pPr>
        <w:pStyle w:val="Textoindependiente"/>
        <w:spacing w:line="252" w:lineRule="auto"/>
        <w:ind w:left="836" w:right="98"/>
        <w:jc w:val="both"/>
        <w:rPr>
          <w:b/>
          <w:i/>
          <w:w w:val="105"/>
          <w:sz w:val="24"/>
          <w:szCs w:val="24"/>
          <w:lang w:val="es-CL"/>
        </w:rPr>
      </w:pPr>
      <w:r w:rsidRPr="00885FB2">
        <w:rPr>
          <w:w w:val="105"/>
          <w:sz w:val="24"/>
          <w:szCs w:val="24"/>
          <w:lang w:val="es-CL"/>
        </w:rPr>
        <w:t xml:space="preserve">2.- Dicho instrumento establecerá que los recursos sean destinados exclusivamente a los objetivos previstos en el proyecto así como el plazo de duración y ejecución del mismo; precisará la forma en que se debe señalar de manera visible y clara que las </w:t>
      </w:r>
      <w:r w:rsidRPr="00885FB2">
        <w:rPr>
          <w:b/>
          <w:w w:val="105"/>
          <w:sz w:val="24"/>
          <w:szCs w:val="24"/>
          <w:lang w:val="es-CL"/>
        </w:rPr>
        <w:t xml:space="preserve">obras o actividades </w:t>
      </w:r>
      <w:r w:rsidRPr="00885FB2">
        <w:rPr>
          <w:w w:val="105"/>
          <w:sz w:val="24"/>
          <w:szCs w:val="24"/>
          <w:lang w:val="es-CL"/>
        </w:rPr>
        <w:t xml:space="preserve">a que den origen los proyectos seleccionados se financian con el aporte de </w:t>
      </w:r>
      <w:r w:rsidRPr="00885FB2">
        <w:rPr>
          <w:b/>
          <w:i/>
          <w:w w:val="105"/>
          <w:sz w:val="24"/>
          <w:szCs w:val="24"/>
          <w:lang w:val="es-CL"/>
        </w:rPr>
        <w:t>CREARTE.</w:t>
      </w:r>
    </w:p>
    <w:p w:rsidR="00131A6A" w:rsidRPr="00885FB2" w:rsidRDefault="00131A6A" w:rsidP="00885FB2">
      <w:pPr>
        <w:pStyle w:val="Textoindependiente"/>
        <w:spacing w:line="252" w:lineRule="auto"/>
        <w:ind w:left="836" w:right="98"/>
        <w:jc w:val="both"/>
        <w:rPr>
          <w:b/>
          <w:i/>
          <w:w w:val="105"/>
          <w:sz w:val="24"/>
          <w:szCs w:val="24"/>
          <w:lang w:val="es-CL"/>
        </w:rPr>
      </w:pPr>
    </w:p>
    <w:p w:rsidR="00131A6A" w:rsidRPr="00885FB2" w:rsidRDefault="00131A6A" w:rsidP="00885FB2">
      <w:pPr>
        <w:pStyle w:val="Sinespaciado"/>
        <w:ind w:left="851"/>
        <w:jc w:val="both"/>
        <w:rPr>
          <w:noProof/>
          <w:sz w:val="24"/>
          <w:szCs w:val="24"/>
          <w:lang w:val="es-CL" w:eastAsia="es-CL"/>
        </w:rPr>
      </w:pPr>
      <w:r w:rsidRPr="00885FB2">
        <w:rPr>
          <w:noProof/>
          <w:sz w:val="24"/>
          <w:szCs w:val="24"/>
          <w:lang w:val="es-CL" w:eastAsia="es-CL"/>
        </w:rPr>
        <w:t xml:space="preserve">3.- Una vez entregado el cheque, la organización cuenta con </w:t>
      </w:r>
      <w:r w:rsidRPr="00885FB2">
        <w:rPr>
          <w:b/>
          <w:noProof/>
          <w:sz w:val="24"/>
          <w:szCs w:val="24"/>
          <w:lang w:val="es-CL" w:eastAsia="es-CL"/>
        </w:rPr>
        <w:t>5 días hábiles</w:t>
      </w:r>
      <w:r w:rsidRPr="00885FB2">
        <w:rPr>
          <w:noProof/>
          <w:sz w:val="24"/>
          <w:szCs w:val="24"/>
          <w:lang w:val="es-CL" w:eastAsia="es-CL"/>
        </w:rPr>
        <w:t xml:space="preserve">  para depositarlo en su cuenta bancaria que deberá estar ya aprobada por la institución financiera en su caso. Bajo ninguna circunstancia podrán ser depositados en cuentas bancarias personales, bipersonales o de otras organizaciones. </w:t>
      </w:r>
    </w:p>
    <w:p w:rsidR="00131A6A" w:rsidRPr="00885FB2" w:rsidRDefault="00131A6A" w:rsidP="00885FB2">
      <w:pPr>
        <w:pStyle w:val="Textoindependiente"/>
        <w:spacing w:before="5"/>
        <w:jc w:val="both"/>
        <w:rPr>
          <w:sz w:val="24"/>
          <w:szCs w:val="24"/>
          <w:lang w:val="es-CL"/>
        </w:rPr>
      </w:pPr>
    </w:p>
    <w:p w:rsidR="00131A6A" w:rsidRPr="00885FB2" w:rsidRDefault="00131A6A" w:rsidP="00885FB2">
      <w:pPr>
        <w:pStyle w:val="Textoindependiente"/>
        <w:spacing w:line="252" w:lineRule="auto"/>
        <w:ind w:left="836" w:right="100"/>
        <w:jc w:val="both"/>
        <w:rPr>
          <w:w w:val="105"/>
          <w:sz w:val="24"/>
          <w:szCs w:val="24"/>
          <w:shd w:val="clear" w:color="auto" w:fill="FABF8F" w:themeFill="accent6" w:themeFillTint="99"/>
          <w:lang w:val="es-CL"/>
        </w:rPr>
      </w:pPr>
      <w:r w:rsidRPr="00885FB2">
        <w:rPr>
          <w:w w:val="105"/>
          <w:sz w:val="24"/>
          <w:szCs w:val="24"/>
          <w:highlight w:val="white"/>
          <w:shd w:val="clear" w:color="auto" w:fill="FABF8F" w:themeFill="accent6" w:themeFillTint="99"/>
          <w:lang w:val="es-CL"/>
        </w:rPr>
        <w:t xml:space="preserve">4.- Una vez concluido el proyecto, el ejecutante deberá entregar un informe final escrito, el cual deberá contener el detalle de las actividades ejecutadas cronológicamente en el desarrollo del proyecto, fotografías de cada etapa con su explicación correspondiente, respaldos de toda difusión involucrada en el proyecto (afiches, dípticos, catálogos y otros), un registro audiovisual en el caso de aquellos proyectos que contemplen creación (conciertos, talleres, </w:t>
      </w:r>
      <w:proofErr w:type="spellStart"/>
      <w:r w:rsidRPr="00885FB2">
        <w:rPr>
          <w:w w:val="105"/>
          <w:sz w:val="24"/>
          <w:szCs w:val="24"/>
          <w:highlight w:val="white"/>
          <w:shd w:val="clear" w:color="auto" w:fill="FABF8F" w:themeFill="accent6" w:themeFillTint="99"/>
          <w:lang w:val="es-CL"/>
        </w:rPr>
        <w:t>itinerancias</w:t>
      </w:r>
      <w:proofErr w:type="spellEnd"/>
      <w:r w:rsidRPr="00885FB2">
        <w:rPr>
          <w:w w:val="105"/>
          <w:sz w:val="24"/>
          <w:szCs w:val="24"/>
          <w:highlight w:val="white"/>
          <w:shd w:val="clear" w:color="auto" w:fill="FABF8F" w:themeFill="accent6" w:themeFillTint="99"/>
          <w:lang w:val="es-CL"/>
        </w:rPr>
        <w:t xml:space="preserve"> y presentaciones) y una estimación de usuarios atendidos.</w:t>
      </w:r>
      <w:r w:rsidRPr="00885FB2">
        <w:rPr>
          <w:w w:val="105"/>
          <w:sz w:val="24"/>
          <w:szCs w:val="24"/>
          <w:shd w:val="clear" w:color="auto" w:fill="FABF8F" w:themeFill="accent6" w:themeFillTint="99"/>
          <w:lang w:val="es-CL"/>
        </w:rPr>
        <w:t xml:space="preserve"> </w:t>
      </w:r>
    </w:p>
    <w:p w:rsidR="00131A6A" w:rsidRPr="00885FB2" w:rsidRDefault="00131A6A" w:rsidP="00885FB2">
      <w:pPr>
        <w:pStyle w:val="Textoindependiente"/>
        <w:spacing w:line="252" w:lineRule="auto"/>
        <w:ind w:right="100"/>
        <w:jc w:val="both"/>
        <w:rPr>
          <w:w w:val="105"/>
          <w:sz w:val="24"/>
          <w:szCs w:val="24"/>
          <w:lang w:val="es-CL"/>
        </w:rPr>
      </w:pPr>
    </w:p>
    <w:p w:rsidR="00131A6A" w:rsidRPr="00885FB2" w:rsidRDefault="00131A6A" w:rsidP="00885FB2">
      <w:pPr>
        <w:pStyle w:val="Textoindependiente"/>
        <w:spacing w:line="252" w:lineRule="auto"/>
        <w:ind w:left="836" w:right="100"/>
        <w:jc w:val="both"/>
        <w:rPr>
          <w:noProof/>
          <w:sz w:val="24"/>
          <w:szCs w:val="24"/>
          <w:lang w:val="es-CL" w:eastAsia="es-CL"/>
        </w:rPr>
      </w:pPr>
      <w:r w:rsidRPr="00885FB2">
        <w:rPr>
          <w:w w:val="105"/>
          <w:sz w:val="24"/>
          <w:szCs w:val="24"/>
          <w:lang w:val="es-CL"/>
        </w:rPr>
        <w:t xml:space="preserve">5.- </w:t>
      </w:r>
      <w:r w:rsidRPr="00885FB2">
        <w:rPr>
          <w:noProof/>
          <w:sz w:val="24"/>
          <w:szCs w:val="24"/>
          <w:lang w:val="es-CL" w:eastAsia="es-CL"/>
        </w:rPr>
        <w:t>El  Municipio no se hará responsable de pagos con: tarjeta de crédito, cheques o dineros personales.</w:t>
      </w:r>
    </w:p>
    <w:p w:rsidR="00131A6A" w:rsidRPr="00885FB2" w:rsidRDefault="00131A6A" w:rsidP="00885FB2">
      <w:pPr>
        <w:pStyle w:val="Textoindependiente"/>
        <w:spacing w:line="252" w:lineRule="auto"/>
        <w:ind w:left="836" w:right="100"/>
        <w:jc w:val="both"/>
        <w:rPr>
          <w:noProof/>
          <w:lang w:val="es-CL" w:eastAsia="es-CL"/>
        </w:rPr>
      </w:pPr>
    </w:p>
    <w:p w:rsidR="00131A6A" w:rsidRPr="00885FB2" w:rsidRDefault="00131A6A" w:rsidP="00885FB2">
      <w:pPr>
        <w:pStyle w:val="Textoindependiente"/>
        <w:spacing w:line="252" w:lineRule="auto"/>
        <w:ind w:left="836" w:right="100"/>
        <w:jc w:val="both"/>
        <w:rPr>
          <w:w w:val="105"/>
          <w:sz w:val="24"/>
          <w:szCs w:val="24"/>
          <w:lang w:val="es-CL"/>
        </w:rPr>
      </w:pPr>
      <w:r w:rsidRPr="00885FB2">
        <w:rPr>
          <w:noProof/>
          <w:sz w:val="24"/>
          <w:szCs w:val="24"/>
          <w:lang w:val="es-CL" w:eastAsia="es-CL"/>
        </w:rPr>
        <w:t>6.- Los gastos a realizarse con cargo al fondo, no podrán ser documentados con fecha anterior a la sesión en la cual el concejo municipal acordó su aprobación.</w:t>
      </w:r>
    </w:p>
    <w:p w:rsidR="00131A6A" w:rsidRPr="00885FB2" w:rsidRDefault="00131A6A" w:rsidP="00885FB2">
      <w:pPr>
        <w:pStyle w:val="Textoindependiente"/>
        <w:spacing w:before="3"/>
        <w:jc w:val="both"/>
        <w:rPr>
          <w:sz w:val="24"/>
          <w:szCs w:val="24"/>
          <w:lang w:val="es-CL"/>
        </w:rPr>
      </w:pPr>
    </w:p>
    <w:p w:rsidR="00131A6A" w:rsidRPr="00885FB2" w:rsidRDefault="00131A6A" w:rsidP="00885FB2">
      <w:pPr>
        <w:tabs>
          <w:tab w:val="left" w:pos="1098"/>
        </w:tabs>
        <w:ind w:left="710"/>
        <w:jc w:val="both"/>
        <w:rPr>
          <w:b/>
          <w:sz w:val="24"/>
          <w:szCs w:val="24"/>
          <w:lang w:val="es-CL"/>
        </w:rPr>
      </w:pPr>
      <w:r w:rsidRPr="00885FB2">
        <w:rPr>
          <w:b/>
          <w:w w:val="105"/>
          <w:sz w:val="24"/>
          <w:szCs w:val="24"/>
          <w:lang w:val="es-CL"/>
        </w:rPr>
        <w:t>X Otras condiciones</w:t>
      </w:r>
    </w:p>
    <w:p w:rsidR="00131A6A" w:rsidRPr="00885FB2" w:rsidRDefault="00131A6A" w:rsidP="00885FB2">
      <w:pPr>
        <w:pStyle w:val="Textoindependiente"/>
        <w:jc w:val="both"/>
        <w:rPr>
          <w:sz w:val="24"/>
          <w:szCs w:val="24"/>
          <w:lang w:val="es-CL"/>
        </w:rPr>
      </w:pPr>
    </w:p>
    <w:p w:rsidR="00131A6A" w:rsidRPr="00885FB2" w:rsidRDefault="00131A6A" w:rsidP="00885FB2">
      <w:pPr>
        <w:pStyle w:val="Textoindependiente"/>
        <w:spacing w:line="252" w:lineRule="auto"/>
        <w:ind w:left="836" w:right="101"/>
        <w:jc w:val="both"/>
        <w:rPr>
          <w:sz w:val="24"/>
          <w:szCs w:val="24"/>
          <w:lang w:val="es-CL"/>
        </w:rPr>
      </w:pPr>
      <w:r w:rsidRPr="00885FB2">
        <w:rPr>
          <w:w w:val="105"/>
          <w:sz w:val="24"/>
          <w:szCs w:val="24"/>
          <w:lang w:val="es-CL"/>
        </w:rPr>
        <w:t>1.- Las personas jurídicas que a la fecha de apertura de la convocatoria tuvieren proyectos pendientes con  la Ilustre Municipalidad de Castro quedarán fuera del concurso.</w:t>
      </w:r>
    </w:p>
    <w:p w:rsidR="00131A6A" w:rsidRPr="00885FB2" w:rsidRDefault="00131A6A" w:rsidP="00885FB2">
      <w:pPr>
        <w:pStyle w:val="Textoindependiente"/>
        <w:spacing w:before="9"/>
        <w:jc w:val="both"/>
        <w:rPr>
          <w:sz w:val="24"/>
          <w:szCs w:val="24"/>
          <w:lang w:val="es-CL"/>
        </w:rPr>
      </w:pPr>
    </w:p>
    <w:p w:rsidR="00131A6A" w:rsidRPr="00885FB2" w:rsidRDefault="00131A6A" w:rsidP="00885FB2">
      <w:pPr>
        <w:pStyle w:val="Textoindependiente"/>
        <w:spacing w:line="252" w:lineRule="auto"/>
        <w:ind w:left="836" w:right="99"/>
        <w:jc w:val="both"/>
        <w:rPr>
          <w:sz w:val="24"/>
          <w:szCs w:val="24"/>
          <w:lang w:val="es-CL"/>
        </w:rPr>
      </w:pPr>
      <w:r w:rsidRPr="00885FB2">
        <w:rPr>
          <w:w w:val="105"/>
          <w:sz w:val="24"/>
          <w:szCs w:val="24"/>
          <w:lang w:val="es-CL"/>
        </w:rPr>
        <w:t>2.- Los fondos CREARTE no financiarán adquisición de bienes que puedan ser imputados a inversión del ejecutor.</w:t>
      </w:r>
    </w:p>
    <w:p w:rsidR="00131A6A" w:rsidRPr="00885FB2" w:rsidRDefault="00131A6A" w:rsidP="00885FB2">
      <w:pPr>
        <w:pStyle w:val="Textoindependiente"/>
        <w:jc w:val="both"/>
        <w:rPr>
          <w:w w:val="105"/>
          <w:sz w:val="16"/>
          <w:szCs w:val="16"/>
          <w:lang w:val="es-CL"/>
        </w:rPr>
      </w:pPr>
    </w:p>
    <w:p w:rsidR="00131A6A" w:rsidRPr="00885FB2" w:rsidRDefault="00131A6A" w:rsidP="00885FB2">
      <w:pPr>
        <w:pStyle w:val="Textoindependiente"/>
        <w:spacing w:before="79" w:line="252" w:lineRule="auto"/>
        <w:ind w:left="851" w:right="99"/>
        <w:jc w:val="both"/>
        <w:rPr>
          <w:w w:val="105"/>
          <w:sz w:val="24"/>
          <w:szCs w:val="24"/>
          <w:lang w:val="es-CL"/>
        </w:rPr>
      </w:pPr>
      <w:r w:rsidRPr="00885FB2">
        <w:rPr>
          <w:w w:val="105"/>
          <w:sz w:val="24"/>
          <w:szCs w:val="24"/>
          <w:lang w:val="es-CL"/>
        </w:rPr>
        <w:t xml:space="preserve">3.- En caso que un proyecto involucre derechos de propiedad intelectual de terceros, corresponderá a su responsable el cumplimiento de la normativa vigente sobre el Derecho de Autor. Sin perjuicio de lo indicado, se deberá acompañar autorización expresa del titular de los derechos, con </w:t>
      </w:r>
      <w:r w:rsidRPr="00885FB2">
        <w:rPr>
          <w:w w:val="105"/>
          <w:sz w:val="24"/>
          <w:szCs w:val="24"/>
          <w:lang w:val="es-CL"/>
        </w:rPr>
        <w:lastRenderedPageBreak/>
        <w:t>firma autorizada ante notario público.</w:t>
      </w:r>
    </w:p>
    <w:p w:rsidR="00131A6A" w:rsidRPr="00885FB2" w:rsidRDefault="00131A6A" w:rsidP="00885FB2">
      <w:pPr>
        <w:pStyle w:val="Textoindependiente"/>
        <w:spacing w:before="4"/>
        <w:jc w:val="both"/>
        <w:rPr>
          <w:sz w:val="24"/>
          <w:szCs w:val="24"/>
          <w:lang w:val="es-CL"/>
        </w:rPr>
      </w:pPr>
    </w:p>
    <w:p w:rsidR="00131A6A" w:rsidRPr="00885FB2" w:rsidRDefault="00131A6A" w:rsidP="00885FB2">
      <w:pPr>
        <w:pStyle w:val="Textoindependiente"/>
        <w:spacing w:line="252" w:lineRule="auto"/>
        <w:ind w:left="836" w:right="101"/>
        <w:jc w:val="both"/>
        <w:rPr>
          <w:sz w:val="24"/>
          <w:szCs w:val="24"/>
          <w:lang w:val="es-CL"/>
        </w:rPr>
      </w:pPr>
      <w:r w:rsidRPr="00885FB2">
        <w:rPr>
          <w:w w:val="105"/>
          <w:sz w:val="24"/>
          <w:szCs w:val="24"/>
          <w:lang w:val="es-CL"/>
        </w:rPr>
        <w:t xml:space="preserve">4.- Respecto a aquellos proyectos audiovisuales que determinen la necesidad de incorporar </w:t>
      </w:r>
      <w:proofErr w:type="spellStart"/>
      <w:r w:rsidRPr="00885FB2">
        <w:rPr>
          <w:w w:val="105"/>
          <w:sz w:val="24"/>
          <w:szCs w:val="24"/>
          <w:lang w:val="es-CL"/>
        </w:rPr>
        <w:t>soundtrack</w:t>
      </w:r>
      <w:proofErr w:type="spellEnd"/>
      <w:r w:rsidRPr="00885FB2">
        <w:rPr>
          <w:w w:val="105"/>
          <w:sz w:val="24"/>
          <w:szCs w:val="24"/>
          <w:lang w:val="es-CL"/>
        </w:rPr>
        <w:t xml:space="preserve"> a su ejecución, los ejecutores deberán cumplir con los requerimientos y marco legal relacionado a los derechos de autor. El proyecto CREARTE deberá dar cumplimiento al marco legal que lo involucre y adjuntar la autorización expresa de los titulares de los derechos.</w:t>
      </w:r>
    </w:p>
    <w:p w:rsidR="00131A6A" w:rsidRPr="00885FB2" w:rsidRDefault="00131A6A" w:rsidP="00885FB2">
      <w:pPr>
        <w:pStyle w:val="Textoindependiente"/>
        <w:spacing w:before="2"/>
        <w:jc w:val="both"/>
        <w:rPr>
          <w:sz w:val="24"/>
          <w:szCs w:val="24"/>
          <w:lang w:val="es-CL"/>
        </w:rPr>
      </w:pPr>
    </w:p>
    <w:p w:rsidR="00131A6A" w:rsidRPr="00885FB2" w:rsidRDefault="00131A6A" w:rsidP="00885FB2">
      <w:pPr>
        <w:pStyle w:val="Textoindependiente"/>
        <w:spacing w:line="252" w:lineRule="auto"/>
        <w:ind w:left="836" w:right="105"/>
        <w:jc w:val="both"/>
        <w:rPr>
          <w:sz w:val="24"/>
          <w:szCs w:val="24"/>
          <w:lang w:val="es-CL"/>
        </w:rPr>
      </w:pPr>
      <w:r w:rsidRPr="00885FB2">
        <w:rPr>
          <w:w w:val="105"/>
          <w:sz w:val="24"/>
          <w:szCs w:val="24"/>
          <w:lang w:val="es-CL"/>
        </w:rPr>
        <w:t>5.- Sobre las ceremonias de presentación de los proyectos, éstas deberán ser visadas y coordinadas con  el Departamento de Cultura.</w:t>
      </w:r>
    </w:p>
    <w:p w:rsidR="00131A6A" w:rsidRPr="00885FB2" w:rsidRDefault="00131A6A" w:rsidP="00885FB2">
      <w:pPr>
        <w:pStyle w:val="Textoindependiente"/>
        <w:spacing w:before="3"/>
        <w:jc w:val="both"/>
        <w:rPr>
          <w:sz w:val="24"/>
          <w:szCs w:val="24"/>
          <w:lang w:val="es-CL"/>
        </w:rPr>
      </w:pPr>
    </w:p>
    <w:p w:rsidR="00131A6A" w:rsidRPr="00885FB2" w:rsidRDefault="00131A6A" w:rsidP="00885FB2">
      <w:pPr>
        <w:pStyle w:val="Textoindependiente"/>
        <w:ind w:left="836"/>
        <w:jc w:val="both"/>
        <w:rPr>
          <w:sz w:val="24"/>
          <w:szCs w:val="24"/>
          <w:lang w:val="es-CL"/>
        </w:rPr>
      </w:pPr>
      <w:r w:rsidRPr="00885FB2">
        <w:rPr>
          <w:w w:val="105"/>
          <w:sz w:val="24"/>
          <w:szCs w:val="24"/>
          <w:lang w:val="es-CL"/>
        </w:rPr>
        <w:t>6.- Los documentos de postulación no serán devueltos.</w:t>
      </w:r>
    </w:p>
    <w:p w:rsidR="00131A6A" w:rsidRPr="00885FB2" w:rsidRDefault="00131A6A" w:rsidP="00885FB2">
      <w:pPr>
        <w:pStyle w:val="Textoindependiente"/>
        <w:spacing w:before="1"/>
        <w:jc w:val="both"/>
        <w:rPr>
          <w:sz w:val="24"/>
          <w:szCs w:val="24"/>
          <w:lang w:val="es-CL"/>
        </w:rPr>
      </w:pPr>
    </w:p>
    <w:p w:rsidR="00131A6A" w:rsidRPr="00885FB2" w:rsidRDefault="00131A6A" w:rsidP="00885FB2">
      <w:pPr>
        <w:pStyle w:val="Textoindependiente"/>
        <w:ind w:left="836"/>
        <w:jc w:val="both"/>
        <w:rPr>
          <w:w w:val="105"/>
          <w:sz w:val="24"/>
          <w:szCs w:val="24"/>
          <w:lang w:val="es-CL"/>
        </w:rPr>
      </w:pPr>
      <w:r w:rsidRPr="00885FB2">
        <w:rPr>
          <w:w w:val="105"/>
          <w:sz w:val="24"/>
          <w:szCs w:val="24"/>
          <w:lang w:val="es-CL"/>
        </w:rPr>
        <w:t>7.- El no cumplimiento de cualquiera de las cláusulas anteriores dejará al postulante fuera de concurso.</w:t>
      </w:r>
    </w:p>
    <w:p w:rsidR="00131A6A" w:rsidRPr="00885FB2" w:rsidRDefault="00131A6A" w:rsidP="00885FB2">
      <w:pPr>
        <w:pStyle w:val="Heading2"/>
        <w:spacing w:before="1"/>
        <w:ind w:left="0"/>
        <w:jc w:val="both"/>
        <w:rPr>
          <w:w w:val="103"/>
          <w:sz w:val="24"/>
          <w:szCs w:val="24"/>
          <w:u w:val="single"/>
          <w:lang w:val="es-CL"/>
        </w:rPr>
      </w:pPr>
    </w:p>
    <w:p w:rsidR="00131A6A" w:rsidRPr="00885FB2" w:rsidRDefault="00131A6A" w:rsidP="00885FB2">
      <w:pPr>
        <w:pStyle w:val="Heading2"/>
        <w:spacing w:before="1"/>
        <w:jc w:val="both"/>
        <w:rPr>
          <w:w w:val="105"/>
          <w:sz w:val="24"/>
          <w:szCs w:val="24"/>
          <w:u w:val="single"/>
          <w:lang w:val="es-CL"/>
        </w:rPr>
      </w:pPr>
      <w:r w:rsidRPr="00885FB2">
        <w:rPr>
          <w:w w:val="105"/>
          <w:sz w:val="24"/>
          <w:szCs w:val="24"/>
          <w:u w:val="single"/>
          <w:lang w:val="es-CL"/>
        </w:rPr>
        <w:t xml:space="preserve">XI  Operatoria Rendición de Gastos: </w:t>
      </w:r>
    </w:p>
    <w:p w:rsidR="00131A6A" w:rsidRPr="00885FB2" w:rsidRDefault="00131A6A" w:rsidP="00885FB2">
      <w:pPr>
        <w:pStyle w:val="Heading2"/>
        <w:spacing w:before="1"/>
        <w:jc w:val="both"/>
        <w:rPr>
          <w:w w:val="105"/>
          <w:sz w:val="24"/>
          <w:szCs w:val="24"/>
          <w:lang w:val="es-CL"/>
        </w:rPr>
      </w:pPr>
    </w:p>
    <w:p w:rsidR="00131A6A" w:rsidRPr="00885FB2" w:rsidRDefault="00131A6A" w:rsidP="00885FB2">
      <w:pPr>
        <w:pStyle w:val="Heading2"/>
        <w:spacing w:before="1"/>
        <w:jc w:val="both"/>
        <w:rPr>
          <w:sz w:val="24"/>
          <w:szCs w:val="24"/>
          <w:lang w:val="es-CL"/>
        </w:rPr>
      </w:pPr>
      <w:r w:rsidRPr="00885FB2">
        <w:rPr>
          <w:w w:val="105"/>
          <w:sz w:val="24"/>
          <w:szCs w:val="24"/>
          <w:lang w:val="es-CL"/>
        </w:rPr>
        <w:t>Los gastos del proyecto deben rendirse antes del 30 de Noviembre de 2019</w:t>
      </w:r>
    </w:p>
    <w:p w:rsidR="00131A6A" w:rsidRPr="00885FB2" w:rsidRDefault="00131A6A" w:rsidP="00885FB2">
      <w:pPr>
        <w:pStyle w:val="Textoindependiente"/>
        <w:spacing w:before="10"/>
        <w:jc w:val="both"/>
        <w:rPr>
          <w:b/>
          <w:sz w:val="24"/>
          <w:szCs w:val="24"/>
          <w:lang w:val="es-CL"/>
        </w:rPr>
      </w:pPr>
    </w:p>
    <w:p w:rsidR="00131A6A" w:rsidRPr="00885FB2" w:rsidRDefault="00131A6A" w:rsidP="00885FB2">
      <w:pPr>
        <w:pStyle w:val="Textoindependiente"/>
        <w:spacing w:before="101"/>
        <w:ind w:left="836"/>
        <w:jc w:val="both"/>
        <w:rPr>
          <w:sz w:val="24"/>
          <w:szCs w:val="24"/>
          <w:lang w:val="es-CL"/>
        </w:rPr>
      </w:pPr>
      <w:r w:rsidRPr="00885FB2">
        <w:rPr>
          <w:w w:val="105"/>
          <w:sz w:val="24"/>
          <w:szCs w:val="24"/>
          <w:lang w:val="es-CL"/>
        </w:rPr>
        <w:t>1.- Los gastos de Honorarios deberán ser rendidos de la siguiente manera:</w:t>
      </w:r>
    </w:p>
    <w:p w:rsidR="00131A6A" w:rsidRPr="00885FB2" w:rsidRDefault="00131A6A" w:rsidP="00885FB2">
      <w:pPr>
        <w:pStyle w:val="Textoindependiente"/>
        <w:spacing w:before="5"/>
        <w:jc w:val="both"/>
        <w:rPr>
          <w:sz w:val="24"/>
          <w:szCs w:val="24"/>
          <w:lang w:val="es-CL"/>
        </w:rPr>
      </w:pPr>
    </w:p>
    <w:p w:rsidR="00131A6A" w:rsidRPr="00885FB2" w:rsidRDefault="00131A6A" w:rsidP="00885FB2">
      <w:pPr>
        <w:pStyle w:val="Prrafodelista"/>
        <w:numPr>
          <w:ilvl w:val="0"/>
          <w:numId w:val="3"/>
        </w:numPr>
        <w:tabs>
          <w:tab w:val="left" w:pos="1131"/>
        </w:tabs>
        <w:spacing w:before="0" w:line="252" w:lineRule="auto"/>
        <w:ind w:right="102" w:firstLine="0"/>
        <w:rPr>
          <w:sz w:val="24"/>
          <w:szCs w:val="24"/>
          <w:lang w:val="es-CL"/>
        </w:rPr>
      </w:pPr>
      <w:r w:rsidRPr="00885FB2">
        <w:rPr>
          <w:w w:val="105"/>
          <w:sz w:val="24"/>
          <w:szCs w:val="24"/>
          <w:lang w:val="es-CL"/>
        </w:rPr>
        <w:t xml:space="preserve">Honorarios de los </w:t>
      </w:r>
      <w:proofErr w:type="spellStart"/>
      <w:r w:rsidRPr="00885FB2">
        <w:rPr>
          <w:w w:val="105"/>
          <w:sz w:val="24"/>
          <w:szCs w:val="24"/>
          <w:lang w:val="es-CL"/>
        </w:rPr>
        <w:t>co</w:t>
      </w:r>
      <w:proofErr w:type="spellEnd"/>
      <w:r w:rsidRPr="00885FB2">
        <w:rPr>
          <w:w w:val="105"/>
          <w:sz w:val="24"/>
          <w:szCs w:val="24"/>
          <w:lang w:val="es-CL"/>
        </w:rPr>
        <w:t>-ejecutores: Boleta de honorarios electrónica a nombre del ejecutor con glosa referente al servicio prestado al ejecutor. La retención del impuesto la realizará el</w:t>
      </w:r>
      <w:r w:rsidRPr="00885FB2">
        <w:rPr>
          <w:spacing w:val="-3"/>
          <w:w w:val="105"/>
          <w:sz w:val="24"/>
          <w:szCs w:val="24"/>
          <w:lang w:val="es-CL"/>
        </w:rPr>
        <w:t xml:space="preserve"> </w:t>
      </w:r>
      <w:proofErr w:type="spellStart"/>
      <w:r w:rsidRPr="00885FB2">
        <w:rPr>
          <w:w w:val="105"/>
          <w:sz w:val="24"/>
          <w:szCs w:val="24"/>
          <w:lang w:val="es-CL"/>
        </w:rPr>
        <w:t>co</w:t>
      </w:r>
      <w:proofErr w:type="spellEnd"/>
      <w:r w:rsidRPr="00885FB2">
        <w:rPr>
          <w:w w:val="105"/>
          <w:sz w:val="24"/>
          <w:szCs w:val="24"/>
          <w:lang w:val="es-CL"/>
        </w:rPr>
        <w:t>-ejecutor para rendición adjuntar comprobante FORMULARIO 29 )</w:t>
      </w:r>
    </w:p>
    <w:p w:rsidR="00131A6A" w:rsidRPr="00885FB2" w:rsidRDefault="00131A6A" w:rsidP="00885FB2">
      <w:pPr>
        <w:pStyle w:val="Textoindependiente"/>
        <w:spacing w:before="9"/>
        <w:jc w:val="both"/>
        <w:rPr>
          <w:sz w:val="24"/>
          <w:szCs w:val="24"/>
          <w:lang w:val="es-CL"/>
        </w:rPr>
      </w:pPr>
    </w:p>
    <w:p w:rsidR="00131A6A" w:rsidRPr="00885FB2" w:rsidRDefault="00131A6A" w:rsidP="00885FB2">
      <w:pPr>
        <w:pStyle w:val="Textoindependiente"/>
        <w:ind w:left="836"/>
        <w:jc w:val="both"/>
        <w:rPr>
          <w:sz w:val="24"/>
          <w:szCs w:val="24"/>
          <w:lang w:val="es-CL"/>
        </w:rPr>
      </w:pPr>
      <w:r w:rsidRPr="00885FB2">
        <w:rPr>
          <w:w w:val="105"/>
          <w:sz w:val="24"/>
          <w:szCs w:val="24"/>
          <w:lang w:val="es-CL"/>
        </w:rPr>
        <w:t>2.- Los gastos Operacionales deberán ser rendidos de la siguiente manera:</w:t>
      </w:r>
    </w:p>
    <w:p w:rsidR="00131A6A" w:rsidRPr="00885FB2" w:rsidRDefault="00131A6A" w:rsidP="00885FB2">
      <w:pPr>
        <w:pStyle w:val="Textoindependiente"/>
        <w:spacing w:before="1"/>
        <w:jc w:val="both"/>
        <w:rPr>
          <w:sz w:val="24"/>
          <w:szCs w:val="24"/>
          <w:lang w:val="es-CL"/>
        </w:rPr>
      </w:pPr>
    </w:p>
    <w:p w:rsidR="00131A6A" w:rsidRPr="00885FB2" w:rsidRDefault="00131A6A" w:rsidP="00885FB2">
      <w:pPr>
        <w:pStyle w:val="Textoindependiente"/>
        <w:spacing w:line="252" w:lineRule="auto"/>
        <w:ind w:left="836" w:right="106"/>
        <w:jc w:val="both"/>
        <w:rPr>
          <w:sz w:val="24"/>
          <w:szCs w:val="24"/>
          <w:lang w:val="es-CL"/>
        </w:rPr>
      </w:pPr>
      <w:r w:rsidRPr="00885FB2">
        <w:rPr>
          <w:w w:val="105"/>
          <w:sz w:val="24"/>
          <w:szCs w:val="24"/>
          <w:lang w:val="es-CL"/>
        </w:rPr>
        <w:t>Todos los gastos deberán ser rendidos con facturas, las cuales deberán estar a nombre de la Agrupación Cultural ejecutora del Proyecto, debiendo especificar el detalle. Las facturas deberán ser relacionadas a los gastos operacionales mencionados en el proyecto.</w:t>
      </w:r>
    </w:p>
    <w:p w:rsidR="00131A6A" w:rsidRPr="00885FB2" w:rsidRDefault="00131A6A" w:rsidP="00885FB2">
      <w:pPr>
        <w:pStyle w:val="Textoindependiente"/>
        <w:spacing w:before="3"/>
        <w:jc w:val="both"/>
        <w:rPr>
          <w:sz w:val="24"/>
          <w:szCs w:val="24"/>
          <w:lang w:val="es-CL"/>
        </w:rPr>
      </w:pPr>
    </w:p>
    <w:p w:rsidR="00131A6A" w:rsidRPr="00885FB2" w:rsidRDefault="00131A6A" w:rsidP="00885FB2">
      <w:pPr>
        <w:pStyle w:val="Textoindependiente"/>
        <w:spacing w:line="252" w:lineRule="auto"/>
        <w:ind w:left="836" w:right="102"/>
        <w:jc w:val="both"/>
        <w:rPr>
          <w:sz w:val="24"/>
          <w:szCs w:val="24"/>
          <w:lang w:val="es-CL"/>
        </w:rPr>
      </w:pPr>
      <w:r w:rsidRPr="00885FB2">
        <w:rPr>
          <w:w w:val="105"/>
          <w:sz w:val="24"/>
          <w:szCs w:val="24"/>
          <w:lang w:val="es-CL"/>
        </w:rPr>
        <w:t>Aquellos montos menores ($ 3.000) pueden eventualmente ser rendidos con boletas, cumpliendo entonces</w:t>
      </w:r>
      <w:r w:rsidRPr="00885FB2">
        <w:rPr>
          <w:spacing w:val="55"/>
          <w:w w:val="105"/>
          <w:sz w:val="24"/>
          <w:szCs w:val="24"/>
          <w:lang w:val="es-CL"/>
        </w:rPr>
        <w:t xml:space="preserve"> </w:t>
      </w:r>
      <w:r w:rsidRPr="00885FB2">
        <w:rPr>
          <w:w w:val="105"/>
          <w:sz w:val="24"/>
          <w:szCs w:val="24"/>
          <w:lang w:val="es-CL"/>
        </w:rPr>
        <w:t>los requisitos mencionados en el contrato CREARTE (Firma y RUT del ejecutor y detalle de la Glosa en el reverso de cada</w:t>
      </w:r>
      <w:r w:rsidRPr="00885FB2">
        <w:rPr>
          <w:spacing w:val="3"/>
          <w:w w:val="105"/>
          <w:sz w:val="24"/>
          <w:szCs w:val="24"/>
          <w:lang w:val="es-CL"/>
        </w:rPr>
        <w:t xml:space="preserve"> </w:t>
      </w:r>
      <w:r w:rsidRPr="00885FB2">
        <w:rPr>
          <w:w w:val="105"/>
          <w:sz w:val="24"/>
          <w:szCs w:val="24"/>
          <w:lang w:val="es-CL"/>
        </w:rPr>
        <w:t>Boleta).</w:t>
      </w:r>
    </w:p>
    <w:p w:rsidR="00131A6A" w:rsidRPr="00885FB2" w:rsidRDefault="00131A6A" w:rsidP="00885FB2">
      <w:pPr>
        <w:pStyle w:val="Textoindependiente"/>
        <w:spacing w:before="1"/>
        <w:ind w:left="836"/>
        <w:jc w:val="both"/>
        <w:rPr>
          <w:w w:val="105"/>
          <w:sz w:val="24"/>
          <w:szCs w:val="24"/>
          <w:lang w:val="es-CL"/>
        </w:rPr>
      </w:pPr>
    </w:p>
    <w:p w:rsidR="00131A6A" w:rsidRPr="00885FB2" w:rsidRDefault="00131A6A" w:rsidP="00885FB2">
      <w:pPr>
        <w:pStyle w:val="Textoindependiente"/>
        <w:spacing w:before="1"/>
        <w:ind w:left="836"/>
        <w:jc w:val="both"/>
        <w:rPr>
          <w:sz w:val="24"/>
          <w:szCs w:val="24"/>
        </w:rPr>
      </w:pPr>
      <w:proofErr w:type="spellStart"/>
      <w:r w:rsidRPr="00885FB2">
        <w:rPr>
          <w:w w:val="105"/>
          <w:sz w:val="24"/>
          <w:szCs w:val="24"/>
        </w:rPr>
        <w:t>Respecto</w:t>
      </w:r>
      <w:proofErr w:type="spellEnd"/>
      <w:r w:rsidRPr="00885FB2">
        <w:rPr>
          <w:w w:val="105"/>
          <w:sz w:val="24"/>
          <w:szCs w:val="24"/>
        </w:rPr>
        <w:t xml:space="preserve"> de los </w:t>
      </w:r>
      <w:proofErr w:type="spellStart"/>
      <w:r w:rsidRPr="00885FB2">
        <w:rPr>
          <w:w w:val="105"/>
          <w:sz w:val="24"/>
          <w:szCs w:val="24"/>
        </w:rPr>
        <w:t>saldos</w:t>
      </w:r>
      <w:proofErr w:type="spellEnd"/>
      <w:r w:rsidRPr="00885FB2">
        <w:rPr>
          <w:w w:val="105"/>
          <w:sz w:val="24"/>
          <w:szCs w:val="24"/>
        </w:rPr>
        <w:t>:</w:t>
      </w:r>
    </w:p>
    <w:p w:rsidR="00131A6A" w:rsidRPr="00885FB2" w:rsidRDefault="00131A6A" w:rsidP="00885FB2">
      <w:pPr>
        <w:pStyle w:val="Prrafodelista"/>
        <w:numPr>
          <w:ilvl w:val="0"/>
          <w:numId w:val="2"/>
        </w:numPr>
        <w:tabs>
          <w:tab w:val="left" w:pos="1071"/>
        </w:tabs>
        <w:spacing w:before="7"/>
        <w:rPr>
          <w:w w:val="105"/>
          <w:sz w:val="24"/>
          <w:szCs w:val="24"/>
          <w:lang w:val="es-CL"/>
        </w:rPr>
      </w:pPr>
      <w:r w:rsidRPr="00885FB2">
        <w:rPr>
          <w:w w:val="105"/>
          <w:sz w:val="24"/>
          <w:szCs w:val="24"/>
          <w:lang w:val="es-CL"/>
        </w:rPr>
        <w:t>Saldos a favor del ejecutor: deberán ser reintegrados a la Dirección de Administración y Finanzas.</w:t>
      </w:r>
    </w:p>
    <w:p w:rsidR="00131A6A" w:rsidRPr="00885FB2" w:rsidRDefault="00131A6A" w:rsidP="00885FB2">
      <w:pPr>
        <w:pStyle w:val="Prrafodelista"/>
        <w:numPr>
          <w:ilvl w:val="0"/>
          <w:numId w:val="2"/>
        </w:numPr>
        <w:tabs>
          <w:tab w:val="left" w:pos="1071"/>
        </w:tabs>
        <w:spacing w:before="7"/>
        <w:rPr>
          <w:sz w:val="24"/>
          <w:szCs w:val="24"/>
          <w:lang w:val="es-CL"/>
        </w:rPr>
      </w:pPr>
      <w:r w:rsidRPr="00885FB2">
        <w:rPr>
          <w:w w:val="105"/>
          <w:sz w:val="24"/>
          <w:szCs w:val="24"/>
          <w:lang w:val="es-CL"/>
        </w:rPr>
        <w:t>Saldos en contra del ejecutor: deberán ser asumidos por e</w:t>
      </w:r>
      <w:r w:rsidRPr="00885FB2">
        <w:rPr>
          <w:spacing w:val="4"/>
          <w:w w:val="105"/>
          <w:sz w:val="24"/>
          <w:szCs w:val="24"/>
          <w:lang w:val="es-CL"/>
        </w:rPr>
        <w:t xml:space="preserve">l </w:t>
      </w:r>
      <w:r w:rsidRPr="00885FB2">
        <w:rPr>
          <w:w w:val="105"/>
          <w:sz w:val="24"/>
          <w:szCs w:val="24"/>
          <w:lang w:val="es-CL"/>
        </w:rPr>
        <w:t>ejecutor</w:t>
      </w:r>
    </w:p>
    <w:p w:rsidR="00131A6A" w:rsidRPr="00885FB2" w:rsidRDefault="00131A6A" w:rsidP="00885FB2">
      <w:pPr>
        <w:pStyle w:val="Textoindependiente"/>
        <w:spacing w:before="3"/>
        <w:jc w:val="both"/>
        <w:rPr>
          <w:sz w:val="24"/>
          <w:szCs w:val="24"/>
          <w:lang w:val="es-CL"/>
        </w:rPr>
      </w:pPr>
    </w:p>
    <w:p w:rsidR="00131A6A" w:rsidRPr="00885FB2" w:rsidRDefault="00131A6A" w:rsidP="00885FB2">
      <w:pPr>
        <w:pStyle w:val="Textoindependiente"/>
        <w:spacing w:line="247" w:lineRule="auto"/>
        <w:ind w:left="836"/>
        <w:jc w:val="both"/>
        <w:rPr>
          <w:sz w:val="24"/>
          <w:szCs w:val="24"/>
          <w:lang w:val="es-CL"/>
        </w:rPr>
      </w:pPr>
      <w:r w:rsidRPr="00885FB2">
        <w:rPr>
          <w:w w:val="105"/>
          <w:sz w:val="24"/>
          <w:szCs w:val="24"/>
          <w:lang w:val="es-CL"/>
        </w:rPr>
        <w:t>Los fondos CREARTE no financian los siguientes gastos, que de existir serán de exclusiva responsabilidad y cargo del ejecutor del proyecto:</w:t>
      </w:r>
    </w:p>
    <w:p w:rsidR="00131A6A" w:rsidRPr="00885FB2" w:rsidRDefault="00131A6A" w:rsidP="00885FB2">
      <w:pPr>
        <w:pStyle w:val="Prrafodelista"/>
        <w:numPr>
          <w:ilvl w:val="0"/>
          <w:numId w:val="1"/>
        </w:numPr>
        <w:tabs>
          <w:tab w:val="left" w:pos="1071"/>
        </w:tabs>
        <w:spacing w:before="6"/>
        <w:rPr>
          <w:b/>
          <w:sz w:val="24"/>
          <w:szCs w:val="24"/>
        </w:rPr>
      </w:pPr>
      <w:proofErr w:type="spellStart"/>
      <w:r w:rsidRPr="00885FB2">
        <w:rPr>
          <w:b/>
          <w:w w:val="105"/>
          <w:sz w:val="24"/>
          <w:szCs w:val="24"/>
        </w:rPr>
        <w:t>Alimentación</w:t>
      </w:r>
      <w:proofErr w:type="spellEnd"/>
      <w:r w:rsidRPr="00885FB2">
        <w:rPr>
          <w:b/>
          <w:w w:val="105"/>
          <w:sz w:val="24"/>
          <w:szCs w:val="24"/>
        </w:rPr>
        <w:t xml:space="preserve"> o</w:t>
      </w:r>
      <w:r w:rsidRPr="00885FB2">
        <w:rPr>
          <w:b/>
          <w:spacing w:val="2"/>
          <w:w w:val="105"/>
          <w:sz w:val="24"/>
          <w:szCs w:val="24"/>
        </w:rPr>
        <w:t xml:space="preserve"> </w:t>
      </w:r>
      <w:proofErr w:type="spellStart"/>
      <w:r w:rsidRPr="00885FB2">
        <w:rPr>
          <w:b/>
          <w:w w:val="105"/>
          <w:sz w:val="24"/>
          <w:szCs w:val="24"/>
        </w:rPr>
        <w:t>colaciones</w:t>
      </w:r>
      <w:proofErr w:type="spellEnd"/>
    </w:p>
    <w:p w:rsidR="00131A6A" w:rsidRPr="00885FB2" w:rsidRDefault="00131A6A" w:rsidP="00885FB2">
      <w:pPr>
        <w:pStyle w:val="Prrafodelista"/>
        <w:numPr>
          <w:ilvl w:val="0"/>
          <w:numId w:val="1"/>
        </w:numPr>
        <w:tabs>
          <w:tab w:val="left" w:pos="1071"/>
        </w:tabs>
        <w:rPr>
          <w:b/>
          <w:sz w:val="24"/>
          <w:szCs w:val="24"/>
        </w:rPr>
      </w:pPr>
      <w:proofErr w:type="spellStart"/>
      <w:r w:rsidRPr="00885FB2">
        <w:rPr>
          <w:b/>
          <w:w w:val="105"/>
          <w:sz w:val="24"/>
          <w:szCs w:val="24"/>
        </w:rPr>
        <w:t>Gastos</w:t>
      </w:r>
      <w:proofErr w:type="spellEnd"/>
      <w:r w:rsidRPr="00885FB2">
        <w:rPr>
          <w:b/>
          <w:w w:val="105"/>
          <w:sz w:val="24"/>
          <w:szCs w:val="24"/>
        </w:rPr>
        <w:t xml:space="preserve"> de</w:t>
      </w:r>
      <w:r w:rsidRPr="00885FB2">
        <w:rPr>
          <w:b/>
          <w:spacing w:val="2"/>
          <w:w w:val="105"/>
          <w:sz w:val="24"/>
          <w:szCs w:val="24"/>
        </w:rPr>
        <w:t xml:space="preserve"> </w:t>
      </w:r>
      <w:proofErr w:type="spellStart"/>
      <w:r w:rsidRPr="00885FB2">
        <w:rPr>
          <w:b/>
          <w:w w:val="105"/>
          <w:sz w:val="24"/>
          <w:szCs w:val="24"/>
        </w:rPr>
        <w:t>teléfono</w:t>
      </w:r>
      <w:proofErr w:type="spellEnd"/>
    </w:p>
    <w:p w:rsidR="00131A6A" w:rsidRPr="00885FB2" w:rsidRDefault="00131A6A" w:rsidP="00885FB2">
      <w:pPr>
        <w:pStyle w:val="Prrafodelista"/>
        <w:numPr>
          <w:ilvl w:val="0"/>
          <w:numId w:val="1"/>
        </w:numPr>
        <w:tabs>
          <w:tab w:val="left" w:pos="1059"/>
        </w:tabs>
        <w:ind w:left="1058" w:hanging="222"/>
        <w:rPr>
          <w:b/>
          <w:sz w:val="24"/>
          <w:szCs w:val="24"/>
          <w:lang w:val="es-CL"/>
        </w:rPr>
      </w:pPr>
      <w:r w:rsidRPr="00885FB2">
        <w:rPr>
          <w:b/>
          <w:w w:val="105"/>
          <w:sz w:val="24"/>
          <w:szCs w:val="24"/>
          <w:lang w:val="es-CL"/>
        </w:rPr>
        <w:t>Traslados (pasajes de micro, bus, taxi o</w:t>
      </w:r>
      <w:r w:rsidRPr="00885FB2">
        <w:rPr>
          <w:b/>
          <w:spacing w:val="4"/>
          <w:w w:val="105"/>
          <w:sz w:val="24"/>
          <w:szCs w:val="24"/>
          <w:lang w:val="es-CL"/>
        </w:rPr>
        <w:t xml:space="preserve"> </w:t>
      </w:r>
      <w:r w:rsidRPr="00885FB2">
        <w:rPr>
          <w:b/>
          <w:w w:val="105"/>
          <w:sz w:val="24"/>
          <w:szCs w:val="24"/>
          <w:lang w:val="es-CL"/>
        </w:rPr>
        <w:t>bencina)</w:t>
      </w:r>
    </w:p>
    <w:p w:rsidR="00131A6A" w:rsidRPr="00885FB2" w:rsidRDefault="00131A6A" w:rsidP="00885FB2">
      <w:pPr>
        <w:pStyle w:val="Prrafodelista"/>
        <w:numPr>
          <w:ilvl w:val="0"/>
          <w:numId w:val="1"/>
        </w:numPr>
        <w:tabs>
          <w:tab w:val="left" w:pos="1071"/>
        </w:tabs>
        <w:rPr>
          <w:b/>
          <w:sz w:val="24"/>
          <w:szCs w:val="24"/>
          <w:lang w:val="es-CL"/>
        </w:rPr>
      </w:pPr>
      <w:r w:rsidRPr="00885FB2">
        <w:rPr>
          <w:b/>
          <w:w w:val="105"/>
          <w:sz w:val="24"/>
          <w:szCs w:val="24"/>
          <w:lang w:val="es-CL"/>
        </w:rPr>
        <w:t>Cócteles o vinos de honor de las ceremonias de presentación o</w:t>
      </w:r>
      <w:r w:rsidRPr="00885FB2">
        <w:rPr>
          <w:b/>
          <w:spacing w:val="6"/>
          <w:w w:val="105"/>
          <w:sz w:val="24"/>
          <w:szCs w:val="24"/>
          <w:lang w:val="es-CL"/>
        </w:rPr>
        <w:t xml:space="preserve"> </w:t>
      </w:r>
      <w:r w:rsidRPr="00885FB2">
        <w:rPr>
          <w:b/>
          <w:w w:val="105"/>
          <w:sz w:val="24"/>
          <w:szCs w:val="24"/>
          <w:lang w:val="es-CL"/>
        </w:rPr>
        <w:t>lanzamientos.</w:t>
      </w:r>
    </w:p>
    <w:p w:rsidR="00131A6A" w:rsidRDefault="00131A6A" w:rsidP="00885FB2">
      <w:pPr>
        <w:pStyle w:val="Prrafodelista"/>
        <w:tabs>
          <w:tab w:val="left" w:pos="1071"/>
        </w:tabs>
        <w:ind w:firstLine="0"/>
        <w:rPr>
          <w:sz w:val="24"/>
          <w:szCs w:val="24"/>
          <w:lang w:val="es-CL"/>
        </w:rPr>
      </w:pPr>
    </w:p>
    <w:p w:rsidR="00947409" w:rsidRPr="00885FB2" w:rsidRDefault="00947409" w:rsidP="00885FB2">
      <w:pPr>
        <w:pStyle w:val="Prrafodelista"/>
        <w:tabs>
          <w:tab w:val="left" w:pos="1071"/>
        </w:tabs>
        <w:ind w:firstLine="0"/>
        <w:rPr>
          <w:sz w:val="24"/>
          <w:szCs w:val="24"/>
          <w:lang w:val="es-CL"/>
        </w:rPr>
      </w:pPr>
    </w:p>
    <w:p w:rsidR="00131A6A" w:rsidRDefault="00131A6A" w:rsidP="00947409">
      <w:pPr>
        <w:pStyle w:val="Heading2"/>
        <w:spacing w:before="80" w:line="252" w:lineRule="auto"/>
        <w:ind w:left="1070" w:right="137"/>
        <w:jc w:val="both"/>
        <w:rPr>
          <w:w w:val="105"/>
          <w:sz w:val="24"/>
          <w:szCs w:val="24"/>
          <w:lang w:val="es-CL"/>
        </w:rPr>
      </w:pPr>
      <w:r w:rsidRPr="00885FB2">
        <w:rPr>
          <w:w w:val="105"/>
          <w:sz w:val="24"/>
          <w:szCs w:val="24"/>
          <w:lang w:val="es-CL"/>
        </w:rPr>
        <w:lastRenderedPageBreak/>
        <w:t>Nota: Se recomienda a los postulantes revisar cuidadosamente las presentes bases y realizar todas las consultas pertinentes antes de presentar el</w:t>
      </w:r>
      <w:r w:rsidRPr="00885FB2">
        <w:rPr>
          <w:spacing w:val="6"/>
          <w:w w:val="105"/>
          <w:sz w:val="24"/>
          <w:szCs w:val="24"/>
          <w:lang w:val="es-CL"/>
        </w:rPr>
        <w:t xml:space="preserve"> </w:t>
      </w:r>
      <w:r w:rsidRPr="00885FB2">
        <w:rPr>
          <w:w w:val="105"/>
          <w:sz w:val="24"/>
          <w:szCs w:val="24"/>
          <w:lang w:val="es-CL"/>
        </w:rPr>
        <w:t>proyecto.</w:t>
      </w:r>
    </w:p>
    <w:p w:rsidR="00947409" w:rsidRDefault="00947409" w:rsidP="00947409">
      <w:pPr>
        <w:pStyle w:val="Heading2"/>
        <w:spacing w:before="80" w:line="252" w:lineRule="auto"/>
        <w:ind w:left="1070" w:right="137"/>
        <w:jc w:val="both"/>
        <w:rPr>
          <w:w w:val="105"/>
          <w:sz w:val="24"/>
          <w:szCs w:val="24"/>
          <w:lang w:val="es-CL"/>
        </w:rPr>
      </w:pPr>
    </w:p>
    <w:p w:rsidR="00947409" w:rsidRDefault="00947409" w:rsidP="00947409">
      <w:pPr>
        <w:pStyle w:val="Heading2"/>
        <w:spacing w:before="80" w:line="252" w:lineRule="auto"/>
        <w:ind w:left="1070" w:right="137"/>
        <w:jc w:val="both"/>
        <w:rPr>
          <w:w w:val="105"/>
          <w:sz w:val="24"/>
          <w:szCs w:val="24"/>
          <w:lang w:val="es-CL"/>
        </w:rPr>
      </w:pPr>
    </w:p>
    <w:p w:rsidR="00947409" w:rsidRDefault="00947409" w:rsidP="00947409">
      <w:pPr>
        <w:pStyle w:val="Heading2"/>
        <w:spacing w:before="80" w:line="252" w:lineRule="auto"/>
        <w:ind w:left="1070" w:right="137"/>
        <w:jc w:val="both"/>
        <w:rPr>
          <w:w w:val="105"/>
          <w:sz w:val="24"/>
          <w:szCs w:val="24"/>
          <w:lang w:val="es-CL"/>
        </w:rPr>
      </w:pPr>
    </w:p>
    <w:p w:rsidR="00947409" w:rsidRPr="00885FB2" w:rsidRDefault="00947409" w:rsidP="00947409">
      <w:pPr>
        <w:pStyle w:val="Heading2"/>
        <w:spacing w:before="80" w:line="252" w:lineRule="auto"/>
        <w:ind w:left="1070" w:right="137"/>
        <w:jc w:val="both"/>
        <w:rPr>
          <w:sz w:val="24"/>
          <w:szCs w:val="24"/>
          <w:lang w:val="es-CL"/>
        </w:rPr>
      </w:pPr>
    </w:p>
    <w:p w:rsidR="00131A6A" w:rsidRPr="00885FB2" w:rsidRDefault="00131A6A" w:rsidP="00885FB2">
      <w:pPr>
        <w:pStyle w:val="Prrafodelista"/>
        <w:rPr>
          <w:sz w:val="24"/>
          <w:szCs w:val="24"/>
          <w:lang w:val="es-CL"/>
        </w:rPr>
      </w:pPr>
    </w:p>
    <w:p w:rsidR="00131A6A" w:rsidRPr="00885FB2" w:rsidRDefault="00131A6A" w:rsidP="00947409">
      <w:pPr>
        <w:pStyle w:val="Heading2"/>
        <w:spacing w:before="80" w:line="252" w:lineRule="auto"/>
        <w:ind w:right="137"/>
        <w:jc w:val="center"/>
        <w:rPr>
          <w:sz w:val="24"/>
          <w:szCs w:val="24"/>
          <w:lang w:val="es-CL"/>
        </w:rPr>
      </w:pPr>
      <w:r w:rsidRPr="00885FB2">
        <w:rPr>
          <w:sz w:val="24"/>
          <w:szCs w:val="24"/>
          <w:lang w:val="es-CL"/>
        </w:rPr>
        <w:t>CHARLA TECNICA DE POSTULACION DE PROYECTOS</w:t>
      </w:r>
    </w:p>
    <w:p w:rsidR="00131A6A" w:rsidRPr="00885FB2" w:rsidRDefault="00131A6A" w:rsidP="00947409">
      <w:pPr>
        <w:pStyle w:val="Heading2"/>
        <w:spacing w:before="80" w:line="252" w:lineRule="auto"/>
        <w:ind w:right="137"/>
        <w:jc w:val="center"/>
        <w:rPr>
          <w:sz w:val="24"/>
          <w:szCs w:val="24"/>
          <w:lang w:val="es-CL"/>
        </w:rPr>
      </w:pPr>
      <w:r w:rsidRPr="00885FB2">
        <w:rPr>
          <w:sz w:val="24"/>
          <w:szCs w:val="24"/>
          <w:lang w:val="es-CL"/>
        </w:rPr>
        <w:t xml:space="preserve">JUEVES </w:t>
      </w:r>
      <w:r w:rsidR="00EC329D" w:rsidRPr="00885FB2">
        <w:rPr>
          <w:sz w:val="24"/>
          <w:szCs w:val="24"/>
          <w:lang w:val="es-CL"/>
        </w:rPr>
        <w:t>30</w:t>
      </w:r>
      <w:r w:rsidRPr="00885FB2">
        <w:rPr>
          <w:sz w:val="24"/>
          <w:szCs w:val="24"/>
          <w:lang w:val="es-CL"/>
        </w:rPr>
        <w:t xml:space="preserve"> DE </w:t>
      </w:r>
      <w:r w:rsidR="00EC329D" w:rsidRPr="00885FB2">
        <w:rPr>
          <w:sz w:val="24"/>
          <w:szCs w:val="24"/>
          <w:lang w:val="es-CL"/>
        </w:rPr>
        <w:t>MAYO</w:t>
      </w:r>
    </w:p>
    <w:p w:rsidR="00131A6A" w:rsidRPr="00885FB2" w:rsidRDefault="00131A6A" w:rsidP="00947409">
      <w:pPr>
        <w:pStyle w:val="Heading2"/>
        <w:spacing w:before="80" w:line="252" w:lineRule="auto"/>
        <w:ind w:right="137"/>
        <w:jc w:val="center"/>
        <w:rPr>
          <w:sz w:val="24"/>
          <w:szCs w:val="24"/>
          <w:lang w:val="es-CL"/>
        </w:rPr>
      </w:pPr>
      <w:r w:rsidRPr="00885FB2">
        <w:rPr>
          <w:sz w:val="24"/>
          <w:szCs w:val="24"/>
          <w:lang w:val="es-CL"/>
        </w:rPr>
        <w:t>CENTRO CULT</w:t>
      </w:r>
      <w:r w:rsidR="001437E1" w:rsidRPr="00885FB2">
        <w:rPr>
          <w:sz w:val="24"/>
          <w:szCs w:val="24"/>
          <w:lang w:val="es-CL"/>
        </w:rPr>
        <w:t>URAL, PISO 3, SALA EXPOSICIONES</w:t>
      </w:r>
      <w:r w:rsidRPr="00885FB2">
        <w:rPr>
          <w:sz w:val="24"/>
          <w:szCs w:val="24"/>
          <w:lang w:val="es-CL"/>
        </w:rPr>
        <w:t>.</w:t>
      </w:r>
    </w:p>
    <w:p w:rsidR="00131A6A" w:rsidRPr="00885FB2" w:rsidRDefault="00131A6A" w:rsidP="00947409">
      <w:pPr>
        <w:pStyle w:val="Heading2"/>
        <w:spacing w:before="80" w:line="252" w:lineRule="auto"/>
        <w:ind w:right="137"/>
        <w:jc w:val="center"/>
        <w:rPr>
          <w:sz w:val="24"/>
          <w:szCs w:val="24"/>
          <w:lang w:val="es-CL"/>
        </w:rPr>
      </w:pPr>
    </w:p>
    <w:p w:rsidR="00131A6A" w:rsidRPr="00885FB2" w:rsidRDefault="00131A6A" w:rsidP="00885FB2">
      <w:pPr>
        <w:pStyle w:val="Heading2"/>
        <w:spacing w:before="80" w:line="252" w:lineRule="auto"/>
        <w:ind w:right="137"/>
        <w:jc w:val="both"/>
        <w:rPr>
          <w:sz w:val="24"/>
          <w:szCs w:val="24"/>
          <w:lang w:val="es-CL"/>
        </w:rPr>
      </w:pPr>
    </w:p>
    <w:p w:rsidR="00131A6A" w:rsidRPr="00885FB2" w:rsidRDefault="00131A6A" w:rsidP="00885FB2">
      <w:pPr>
        <w:pStyle w:val="Heading2"/>
        <w:spacing w:before="80" w:line="252" w:lineRule="auto"/>
        <w:ind w:right="137"/>
        <w:jc w:val="both"/>
        <w:rPr>
          <w:sz w:val="24"/>
          <w:szCs w:val="24"/>
          <w:lang w:val="es-CL"/>
        </w:rPr>
      </w:pPr>
    </w:p>
    <w:p w:rsidR="00131A6A" w:rsidRPr="00885FB2" w:rsidRDefault="00131A6A" w:rsidP="00885FB2">
      <w:pPr>
        <w:pStyle w:val="Heading2"/>
        <w:spacing w:before="80" w:line="252" w:lineRule="auto"/>
        <w:ind w:right="137"/>
        <w:jc w:val="both"/>
        <w:rPr>
          <w:sz w:val="24"/>
          <w:szCs w:val="24"/>
          <w:lang w:val="es-CL"/>
        </w:rPr>
      </w:pPr>
    </w:p>
    <w:p w:rsidR="00131A6A" w:rsidRPr="00885FB2" w:rsidRDefault="00131A6A" w:rsidP="00885FB2">
      <w:pPr>
        <w:pStyle w:val="Heading2"/>
        <w:spacing w:before="80" w:line="252" w:lineRule="auto"/>
        <w:ind w:right="137"/>
        <w:jc w:val="both"/>
        <w:rPr>
          <w:sz w:val="24"/>
          <w:szCs w:val="24"/>
          <w:lang w:val="es-CL"/>
        </w:rPr>
      </w:pPr>
    </w:p>
    <w:p w:rsidR="00131A6A" w:rsidRPr="00885FB2" w:rsidRDefault="00131A6A" w:rsidP="00885FB2">
      <w:pPr>
        <w:pStyle w:val="Heading2"/>
        <w:spacing w:before="80" w:line="252" w:lineRule="auto"/>
        <w:ind w:right="137"/>
        <w:jc w:val="both"/>
        <w:rPr>
          <w:sz w:val="24"/>
          <w:szCs w:val="24"/>
          <w:lang w:val="es-CL"/>
        </w:rPr>
      </w:pPr>
    </w:p>
    <w:p w:rsidR="00131A6A" w:rsidRPr="00885FB2" w:rsidRDefault="00131A6A" w:rsidP="00885FB2">
      <w:pPr>
        <w:pStyle w:val="Heading2"/>
        <w:spacing w:before="80" w:line="252" w:lineRule="auto"/>
        <w:ind w:right="137"/>
        <w:jc w:val="both"/>
        <w:rPr>
          <w:sz w:val="24"/>
          <w:szCs w:val="24"/>
          <w:lang w:val="es-CL"/>
        </w:rPr>
      </w:pPr>
    </w:p>
    <w:p w:rsidR="001C3970" w:rsidRPr="00885FB2" w:rsidRDefault="00947409" w:rsidP="00885FB2">
      <w:pPr>
        <w:jc w:val="both"/>
        <w:rPr>
          <w:lang w:val="es-CL"/>
        </w:rPr>
      </w:pPr>
    </w:p>
    <w:sectPr w:rsidR="001C3970" w:rsidRPr="00885FB2" w:rsidSect="00E20A65">
      <w:pgSz w:w="12240" w:h="18720"/>
      <w:pgMar w:top="1276" w:right="1440" w:bottom="1440"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97CF3"/>
    <w:multiLevelType w:val="hybridMultilevel"/>
    <w:tmpl w:val="918E9E20"/>
    <w:lvl w:ilvl="0" w:tplc="B56A5128">
      <w:start w:val="1"/>
      <w:numFmt w:val="lowerLetter"/>
      <w:lvlText w:val="%1)"/>
      <w:lvlJc w:val="left"/>
      <w:pPr>
        <w:ind w:left="1070" w:hanging="234"/>
      </w:pPr>
      <w:rPr>
        <w:rFonts w:ascii="Arial" w:eastAsia="Arial" w:hAnsi="Arial" w:cs="Arial" w:hint="default"/>
        <w:spacing w:val="0"/>
        <w:w w:val="103"/>
        <w:sz w:val="19"/>
        <w:szCs w:val="19"/>
      </w:rPr>
    </w:lvl>
    <w:lvl w:ilvl="1" w:tplc="019E424A">
      <w:numFmt w:val="bullet"/>
      <w:lvlText w:val="•"/>
      <w:lvlJc w:val="left"/>
      <w:pPr>
        <w:ind w:left="2044" w:hanging="234"/>
      </w:pPr>
      <w:rPr>
        <w:rFonts w:hint="default"/>
      </w:rPr>
    </w:lvl>
    <w:lvl w:ilvl="2" w:tplc="634CEE86">
      <w:numFmt w:val="bullet"/>
      <w:lvlText w:val="•"/>
      <w:lvlJc w:val="left"/>
      <w:pPr>
        <w:ind w:left="3008" w:hanging="234"/>
      </w:pPr>
      <w:rPr>
        <w:rFonts w:hint="default"/>
      </w:rPr>
    </w:lvl>
    <w:lvl w:ilvl="3" w:tplc="408A4E66">
      <w:numFmt w:val="bullet"/>
      <w:lvlText w:val="•"/>
      <w:lvlJc w:val="left"/>
      <w:pPr>
        <w:ind w:left="3972" w:hanging="234"/>
      </w:pPr>
      <w:rPr>
        <w:rFonts w:hint="default"/>
      </w:rPr>
    </w:lvl>
    <w:lvl w:ilvl="4" w:tplc="F3E2A5FC">
      <w:numFmt w:val="bullet"/>
      <w:lvlText w:val="•"/>
      <w:lvlJc w:val="left"/>
      <w:pPr>
        <w:ind w:left="4936" w:hanging="234"/>
      </w:pPr>
      <w:rPr>
        <w:rFonts w:hint="default"/>
      </w:rPr>
    </w:lvl>
    <w:lvl w:ilvl="5" w:tplc="5B1CB8F2">
      <w:numFmt w:val="bullet"/>
      <w:lvlText w:val="•"/>
      <w:lvlJc w:val="left"/>
      <w:pPr>
        <w:ind w:left="5900" w:hanging="234"/>
      </w:pPr>
      <w:rPr>
        <w:rFonts w:hint="default"/>
      </w:rPr>
    </w:lvl>
    <w:lvl w:ilvl="6" w:tplc="99946522">
      <w:numFmt w:val="bullet"/>
      <w:lvlText w:val="•"/>
      <w:lvlJc w:val="left"/>
      <w:pPr>
        <w:ind w:left="6864" w:hanging="234"/>
      </w:pPr>
      <w:rPr>
        <w:rFonts w:hint="default"/>
      </w:rPr>
    </w:lvl>
    <w:lvl w:ilvl="7" w:tplc="63F6749E">
      <w:numFmt w:val="bullet"/>
      <w:lvlText w:val="•"/>
      <w:lvlJc w:val="left"/>
      <w:pPr>
        <w:ind w:left="7828" w:hanging="234"/>
      </w:pPr>
      <w:rPr>
        <w:rFonts w:hint="default"/>
      </w:rPr>
    </w:lvl>
    <w:lvl w:ilvl="8" w:tplc="6ADCF564">
      <w:numFmt w:val="bullet"/>
      <w:lvlText w:val="•"/>
      <w:lvlJc w:val="left"/>
      <w:pPr>
        <w:ind w:left="8792" w:hanging="234"/>
      </w:pPr>
      <w:rPr>
        <w:rFonts w:hint="default"/>
      </w:rPr>
    </w:lvl>
  </w:abstractNum>
  <w:abstractNum w:abstractNumId="1">
    <w:nsid w:val="362C6CF5"/>
    <w:multiLevelType w:val="hybridMultilevel"/>
    <w:tmpl w:val="7FD8268C"/>
    <w:lvl w:ilvl="0" w:tplc="3084800C">
      <w:start w:val="1"/>
      <w:numFmt w:val="lowerLetter"/>
      <w:lvlText w:val="%1)"/>
      <w:lvlJc w:val="left"/>
      <w:pPr>
        <w:ind w:left="1070" w:hanging="234"/>
      </w:pPr>
      <w:rPr>
        <w:rFonts w:ascii="Arial" w:eastAsia="Arial" w:hAnsi="Arial" w:cs="Arial" w:hint="default"/>
        <w:spacing w:val="0"/>
        <w:w w:val="103"/>
        <w:sz w:val="19"/>
        <w:szCs w:val="19"/>
      </w:rPr>
    </w:lvl>
    <w:lvl w:ilvl="1" w:tplc="E99E0154">
      <w:numFmt w:val="bullet"/>
      <w:lvlText w:val="•"/>
      <w:lvlJc w:val="left"/>
      <w:pPr>
        <w:ind w:left="2044" w:hanging="234"/>
      </w:pPr>
      <w:rPr>
        <w:rFonts w:hint="default"/>
      </w:rPr>
    </w:lvl>
    <w:lvl w:ilvl="2" w:tplc="616E4486">
      <w:numFmt w:val="bullet"/>
      <w:lvlText w:val="•"/>
      <w:lvlJc w:val="left"/>
      <w:pPr>
        <w:ind w:left="3008" w:hanging="234"/>
      </w:pPr>
      <w:rPr>
        <w:rFonts w:hint="default"/>
      </w:rPr>
    </w:lvl>
    <w:lvl w:ilvl="3" w:tplc="32EE5334">
      <w:numFmt w:val="bullet"/>
      <w:lvlText w:val="•"/>
      <w:lvlJc w:val="left"/>
      <w:pPr>
        <w:ind w:left="3972" w:hanging="234"/>
      </w:pPr>
      <w:rPr>
        <w:rFonts w:hint="default"/>
      </w:rPr>
    </w:lvl>
    <w:lvl w:ilvl="4" w:tplc="50145FC4">
      <w:numFmt w:val="bullet"/>
      <w:lvlText w:val="•"/>
      <w:lvlJc w:val="left"/>
      <w:pPr>
        <w:ind w:left="4936" w:hanging="234"/>
      </w:pPr>
      <w:rPr>
        <w:rFonts w:hint="default"/>
      </w:rPr>
    </w:lvl>
    <w:lvl w:ilvl="5" w:tplc="51CE9E38">
      <w:numFmt w:val="bullet"/>
      <w:lvlText w:val="•"/>
      <w:lvlJc w:val="left"/>
      <w:pPr>
        <w:ind w:left="5900" w:hanging="234"/>
      </w:pPr>
      <w:rPr>
        <w:rFonts w:hint="default"/>
      </w:rPr>
    </w:lvl>
    <w:lvl w:ilvl="6" w:tplc="37309974">
      <w:numFmt w:val="bullet"/>
      <w:lvlText w:val="•"/>
      <w:lvlJc w:val="left"/>
      <w:pPr>
        <w:ind w:left="6864" w:hanging="234"/>
      </w:pPr>
      <w:rPr>
        <w:rFonts w:hint="default"/>
      </w:rPr>
    </w:lvl>
    <w:lvl w:ilvl="7" w:tplc="5E6A6D72">
      <w:numFmt w:val="bullet"/>
      <w:lvlText w:val="•"/>
      <w:lvlJc w:val="left"/>
      <w:pPr>
        <w:ind w:left="7828" w:hanging="234"/>
      </w:pPr>
      <w:rPr>
        <w:rFonts w:hint="default"/>
      </w:rPr>
    </w:lvl>
    <w:lvl w:ilvl="8" w:tplc="4F829D06">
      <w:numFmt w:val="bullet"/>
      <w:lvlText w:val="•"/>
      <w:lvlJc w:val="left"/>
      <w:pPr>
        <w:ind w:left="8792" w:hanging="234"/>
      </w:pPr>
      <w:rPr>
        <w:rFonts w:hint="default"/>
      </w:rPr>
    </w:lvl>
  </w:abstractNum>
  <w:abstractNum w:abstractNumId="2">
    <w:nsid w:val="3A621030"/>
    <w:multiLevelType w:val="hybridMultilevel"/>
    <w:tmpl w:val="7CF417FA"/>
    <w:lvl w:ilvl="0" w:tplc="14FAFE3C">
      <w:start w:val="1"/>
      <w:numFmt w:val="lowerLetter"/>
      <w:lvlText w:val="%1)"/>
      <w:lvlJc w:val="left"/>
      <w:pPr>
        <w:ind w:left="1070" w:hanging="234"/>
      </w:pPr>
      <w:rPr>
        <w:rFonts w:ascii="Arial" w:eastAsia="Arial" w:hAnsi="Arial" w:cs="Arial" w:hint="default"/>
        <w:spacing w:val="0"/>
        <w:w w:val="103"/>
        <w:sz w:val="19"/>
        <w:szCs w:val="19"/>
      </w:rPr>
    </w:lvl>
    <w:lvl w:ilvl="1" w:tplc="0D969548">
      <w:numFmt w:val="bullet"/>
      <w:lvlText w:val="•"/>
      <w:lvlJc w:val="left"/>
      <w:pPr>
        <w:ind w:left="2044" w:hanging="234"/>
      </w:pPr>
      <w:rPr>
        <w:rFonts w:hint="default"/>
      </w:rPr>
    </w:lvl>
    <w:lvl w:ilvl="2" w:tplc="6770CB14">
      <w:numFmt w:val="bullet"/>
      <w:lvlText w:val="•"/>
      <w:lvlJc w:val="left"/>
      <w:pPr>
        <w:ind w:left="3008" w:hanging="234"/>
      </w:pPr>
      <w:rPr>
        <w:rFonts w:hint="default"/>
      </w:rPr>
    </w:lvl>
    <w:lvl w:ilvl="3" w:tplc="62526BF4">
      <w:numFmt w:val="bullet"/>
      <w:lvlText w:val="•"/>
      <w:lvlJc w:val="left"/>
      <w:pPr>
        <w:ind w:left="3972" w:hanging="234"/>
      </w:pPr>
      <w:rPr>
        <w:rFonts w:hint="default"/>
      </w:rPr>
    </w:lvl>
    <w:lvl w:ilvl="4" w:tplc="CAD863C4">
      <w:numFmt w:val="bullet"/>
      <w:lvlText w:val="•"/>
      <w:lvlJc w:val="left"/>
      <w:pPr>
        <w:ind w:left="4936" w:hanging="234"/>
      </w:pPr>
      <w:rPr>
        <w:rFonts w:hint="default"/>
      </w:rPr>
    </w:lvl>
    <w:lvl w:ilvl="5" w:tplc="B4F0C7EC">
      <w:numFmt w:val="bullet"/>
      <w:lvlText w:val="•"/>
      <w:lvlJc w:val="left"/>
      <w:pPr>
        <w:ind w:left="5900" w:hanging="234"/>
      </w:pPr>
      <w:rPr>
        <w:rFonts w:hint="default"/>
      </w:rPr>
    </w:lvl>
    <w:lvl w:ilvl="6" w:tplc="46F4524E">
      <w:numFmt w:val="bullet"/>
      <w:lvlText w:val="•"/>
      <w:lvlJc w:val="left"/>
      <w:pPr>
        <w:ind w:left="6864" w:hanging="234"/>
      </w:pPr>
      <w:rPr>
        <w:rFonts w:hint="default"/>
      </w:rPr>
    </w:lvl>
    <w:lvl w:ilvl="7" w:tplc="0F0C7AB2">
      <w:numFmt w:val="bullet"/>
      <w:lvlText w:val="•"/>
      <w:lvlJc w:val="left"/>
      <w:pPr>
        <w:ind w:left="7828" w:hanging="234"/>
      </w:pPr>
      <w:rPr>
        <w:rFonts w:hint="default"/>
      </w:rPr>
    </w:lvl>
    <w:lvl w:ilvl="8" w:tplc="869A39A4">
      <w:numFmt w:val="bullet"/>
      <w:lvlText w:val="•"/>
      <w:lvlJc w:val="left"/>
      <w:pPr>
        <w:ind w:left="8792" w:hanging="234"/>
      </w:pPr>
      <w:rPr>
        <w:rFonts w:hint="default"/>
      </w:rPr>
    </w:lvl>
  </w:abstractNum>
  <w:abstractNum w:abstractNumId="3">
    <w:nsid w:val="510878B7"/>
    <w:multiLevelType w:val="hybridMultilevel"/>
    <w:tmpl w:val="BFAA97E0"/>
    <w:lvl w:ilvl="0" w:tplc="D35C03E2">
      <w:start w:val="1"/>
      <w:numFmt w:val="lowerLetter"/>
      <w:lvlText w:val="%1)"/>
      <w:lvlJc w:val="left"/>
      <w:pPr>
        <w:ind w:left="1070" w:hanging="234"/>
      </w:pPr>
      <w:rPr>
        <w:rFonts w:ascii="Arial" w:eastAsia="Arial" w:hAnsi="Arial" w:cs="Arial" w:hint="default"/>
        <w:spacing w:val="0"/>
        <w:w w:val="103"/>
        <w:sz w:val="19"/>
        <w:szCs w:val="19"/>
      </w:rPr>
    </w:lvl>
    <w:lvl w:ilvl="1" w:tplc="31B8E832">
      <w:numFmt w:val="bullet"/>
      <w:lvlText w:val="•"/>
      <w:lvlJc w:val="left"/>
      <w:pPr>
        <w:ind w:left="2044" w:hanging="234"/>
      </w:pPr>
      <w:rPr>
        <w:rFonts w:hint="default"/>
      </w:rPr>
    </w:lvl>
    <w:lvl w:ilvl="2" w:tplc="55109DA0">
      <w:numFmt w:val="bullet"/>
      <w:lvlText w:val="•"/>
      <w:lvlJc w:val="left"/>
      <w:pPr>
        <w:ind w:left="3008" w:hanging="234"/>
      </w:pPr>
      <w:rPr>
        <w:rFonts w:hint="default"/>
      </w:rPr>
    </w:lvl>
    <w:lvl w:ilvl="3" w:tplc="A992D000">
      <w:numFmt w:val="bullet"/>
      <w:lvlText w:val="•"/>
      <w:lvlJc w:val="left"/>
      <w:pPr>
        <w:ind w:left="3972" w:hanging="234"/>
      </w:pPr>
      <w:rPr>
        <w:rFonts w:hint="default"/>
      </w:rPr>
    </w:lvl>
    <w:lvl w:ilvl="4" w:tplc="28F6EC6A">
      <w:numFmt w:val="bullet"/>
      <w:lvlText w:val="•"/>
      <w:lvlJc w:val="left"/>
      <w:pPr>
        <w:ind w:left="4936" w:hanging="234"/>
      </w:pPr>
      <w:rPr>
        <w:rFonts w:hint="default"/>
      </w:rPr>
    </w:lvl>
    <w:lvl w:ilvl="5" w:tplc="2E888B12">
      <w:numFmt w:val="bullet"/>
      <w:lvlText w:val="•"/>
      <w:lvlJc w:val="left"/>
      <w:pPr>
        <w:ind w:left="5900" w:hanging="234"/>
      </w:pPr>
      <w:rPr>
        <w:rFonts w:hint="default"/>
      </w:rPr>
    </w:lvl>
    <w:lvl w:ilvl="6" w:tplc="AC70D88A">
      <w:numFmt w:val="bullet"/>
      <w:lvlText w:val="•"/>
      <w:lvlJc w:val="left"/>
      <w:pPr>
        <w:ind w:left="6864" w:hanging="234"/>
      </w:pPr>
      <w:rPr>
        <w:rFonts w:hint="default"/>
      </w:rPr>
    </w:lvl>
    <w:lvl w:ilvl="7" w:tplc="AA085E54">
      <w:numFmt w:val="bullet"/>
      <w:lvlText w:val="•"/>
      <w:lvlJc w:val="left"/>
      <w:pPr>
        <w:ind w:left="7828" w:hanging="234"/>
      </w:pPr>
      <w:rPr>
        <w:rFonts w:hint="default"/>
      </w:rPr>
    </w:lvl>
    <w:lvl w:ilvl="8" w:tplc="0F28C6E6">
      <w:numFmt w:val="bullet"/>
      <w:lvlText w:val="•"/>
      <w:lvlJc w:val="left"/>
      <w:pPr>
        <w:ind w:left="8792" w:hanging="234"/>
      </w:pPr>
      <w:rPr>
        <w:rFonts w:hint="default"/>
      </w:rPr>
    </w:lvl>
  </w:abstractNum>
  <w:abstractNum w:abstractNumId="4">
    <w:nsid w:val="56DA2F64"/>
    <w:multiLevelType w:val="hybridMultilevel"/>
    <w:tmpl w:val="8444A1D4"/>
    <w:lvl w:ilvl="0" w:tplc="BA4A2042">
      <w:start w:val="1"/>
      <w:numFmt w:val="lowerLetter"/>
      <w:lvlText w:val="%1)"/>
      <w:lvlJc w:val="left"/>
      <w:pPr>
        <w:ind w:left="836" w:hanging="234"/>
      </w:pPr>
      <w:rPr>
        <w:rFonts w:ascii="Arial" w:eastAsia="Arial" w:hAnsi="Arial" w:cs="Arial" w:hint="default"/>
        <w:spacing w:val="0"/>
        <w:w w:val="103"/>
        <w:sz w:val="19"/>
        <w:szCs w:val="19"/>
      </w:rPr>
    </w:lvl>
    <w:lvl w:ilvl="1" w:tplc="D4181302">
      <w:numFmt w:val="bullet"/>
      <w:lvlText w:val="•"/>
      <w:lvlJc w:val="left"/>
      <w:pPr>
        <w:ind w:left="1828" w:hanging="234"/>
      </w:pPr>
      <w:rPr>
        <w:rFonts w:hint="default"/>
      </w:rPr>
    </w:lvl>
    <w:lvl w:ilvl="2" w:tplc="A1CA37E2">
      <w:numFmt w:val="bullet"/>
      <w:lvlText w:val="•"/>
      <w:lvlJc w:val="left"/>
      <w:pPr>
        <w:ind w:left="2816" w:hanging="234"/>
      </w:pPr>
      <w:rPr>
        <w:rFonts w:hint="default"/>
      </w:rPr>
    </w:lvl>
    <w:lvl w:ilvl="3" w:tplc="494A1382">
      <w:numFmt w:val="bullet"/>
      <w:lvlText w:val="•"/>
      <w:lvlJc w:val="left"/>
      <w:pPr>
        <w:ind w:left="3804" w:hanging="234"/>
      </w:pPr>
      <w:rPr>
        <w:rFonts w:hint="default"/>
      </w:rPr>
    </w:lvl>
    <w:lvl w:ilvl="4" w:tplc="E42ADA62">
      <w:numFmt w:val="bullet"/>
      <w:lvlText w:val="•"/>
      <w:lvlJc w:val="left"/>
      <w:pPr>
        <w:ind w:left="4792" w:hanging="234"/>
      </w:pPr>
      <w:rPr>
        <w:rFonts w:hint="default"/>
      </w:rPr>
    </w:lvl>
    <w:lvl w:ilvl="5" w:tplc="9EA00D92">
      <w:numFmt w:val="bullet"/>
      <w:lvlText w:val="•"/>
      <w:lvlJc w:val="left"/>
      <w:pPr>
        <w:ind w:left="5780" w:hanging="234"/>
      </w:pPr>
      <w:rPr>
        <w:rFonts w:hint="default"/>
      </w:rPr>
    </w:lvl>
    <w:lvl w:ilvl="6" w:tplc="1C08E97A">
      <w:numFmt w:val="bullet"/>
      <w:lvlText w:val="•"/>
      <w:lvlJc w:val="left"/>
      <w:pPr>
        <w:ind w:left="6768" w:hanging="234"/>
      </w:pPr>
      <w:rPr>
        <w:rFonts w:hint="default"/>
      </w:rPr>
    </w:lvl>
    <w:lvl w:ilvl="7" w:tplc="97F62A4C">
      <w:numFmt w:val="bullet"/>
      <w:lvlText w:val="•"/>
      <w:lvlJc w:val="left"/>
      <w:pPr>
        <w:ind w:left="7756" w:hanging="234"/>
      </w:pPr>
      <w:rPr>
        <w:rFonts w:hint="default"/>
      </w:rPr>
    </w:lvl>
    <w:lvl w:ilvl="8" w:tplc="FFC0F588">
      <w:numFmt w:val="bullet"/>
      <w:lvlText w:val="•"/>
      <w:lvlJc w:val="left"/>
      <w:pPr>
        <w:ind w:left="8744" w:hanging="234"/>
      </w:pPr>
      <w:rPr>
        <w:rFonts w:hint="default"/>
      </w:rPr>
    </w:lvl>
  </w:abstractNum>
  <w:abstractNum w:abstractNumId="5">
    <w:nsid w:val="59084385"/>
    <w:multiLevelType w:val="hybridMultilevel"/>
    <w:tmpl w:val="FF84183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6">
    <w:nsid w:val="5F882118"/>
    <w:multiLevelType w:val="hybridMultilevel"/>
    <w:tmpl w:val="B4D4A574"/>
    <w:lvl w:ilvl="0" w:tplc="3BDCDAF6">
      <w:start w:val="2"/>
      <w:numFmt w:val="bullet"/>
      <w:lvlText w:val="-"/>
      <w:lvlJc w:val="left"/>
      <w:pPr>
        <w:ind w:left="1211" w:hanging="360"/>
      </w:pPr>
      <w:rPr>
        <w:rFonts w:ascii="Arial" w:eastAsia="Arial" w:hAnsi="Arial" w:cs="Aria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7">
    <w:nsid w:val="62105DA1"/>
    <w:multiLevelType w:val="hybridMultilevel"/>
    <w:tmpl w:val="9632702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8">
    <w:nsid w:val="732B16C8"/>
    <w:multiLevelType w:val="hybridMultilevel"/>
    <w:tmpl w:val="3D66C02A"/>
    <w:lvl w:ilvl="0" w:tplc="AEE4F050">
      <w:start w:val="1"/>
      <w:numFmt w:val="upperRoman"/>
      <w:lvlText w:val="%1"/>
      <w:lvlJc w:val="left"/>
      <w:pPr>
        <w:ind w:left="877" w:hanging="167"/>
      </w:pPr>
      <w:rPr>
        <w:rFonts w:hint="default"/>
        <w:w w:val="103"/>
        <w:u w:val="none"/>
      </w:rPr>
    </w:lvl>
    <w:lvl w:ilvl="1" w:tplc="1F0A184A">
      <w:numFmt w:val="bullet"/>
      <w:lvlText w:val="•"/>
      <w:lvlJc w:val="left"/>
      <w:pPr>
        <w:ind w:left="1972" w:hanging="167"/>
      </w:pPr>
      <w:rPr>
        <w:rFonts w:hint="default"/>
      </w:rPr>
    </w:lvl>
    <w:lvl w:ilvl="2" w:tplc="422CF386">
      <w:numFmt w:val="bullet"/>
      <w:lvlText w:val="•"/>
      <w:lvlJc w:val="left"/>
      <w:pPr>
        <w:ind w:left="2944" w:hanging="167"/>
      </w:pPr>
      <w:rPr>
        <w:rFonts w:hint="default"/>
      </w:rPr>
    </w:lvl>
    <w:lvl w:ilvl="3" w:tplc="FC70DBB0">
      <w:numFmt w:val="bullet"/>
      <w:lvlText w:val="•"/>
      <w:lvlJc w:val="left"/>
      <w:pPr>
        <w:ind w:left="3916" w:hanging="167"/>
      </w:pPr>
      <w:rPr>
        <w:rFonts w:hint="default"/>
      </w:rPr>
    </w:lvl>
    <w:lvl w:ilvl="4" w:tplc="7226ADBA">
      <w:numFmt w:val="bullet"/>
      <w:lvlText w:val="•"/>
      <w:lvlJc w:val="left"/>
      <w:pPr>
        <w:ind w:left="4888" w:hanging="167"/>
      </w:pPr>
      <w:rPr>
        <w:rFonts w:hint="default"/>
      </w:rPr>
    </w:lvl>
    <w:lvl w:ilvl="5" w:tplc="5FBC07A6">
      <w:numFmt w:val="bullet"/>
      <w:lvlText w:val="•"/>
      <w:lvlJc w:val="left"/>
      <w:pPr>
        <w:ind w:left="5860" w:hanging="167"/>
      </w:pPr>
      <w:rPr>
        <w:rFonts w:hint="default"/>
      </w:rPr>
    </w:lvl>
    <w:lvl w:ilvl="6" w:tplc="E39EAFA4">
      <w:numFmt w:val="bullet"/>
      <w:lvlText w:val="•"/>
      <w:lvlJc w:val="left"/>
      <w:pPr>
        <w:ind w:left="6832" w:hanging="167"/>
      </w:pPr>
      <w:rPr>
        <w:rFonts w:hint="default"/>
      </w:rPr>
    </w:lvl>
    <w:lvl w:ilvl="7" w:tplc="BD82A9F4">
      <w:numFmt w:val="bullet"/>
      <w:lvlText w:val="•"/>
      <w:lvlJc w:val="left"/>
      <w:pPr>
        <w:ind w:left="7804" w:hanging="167"/>
      </w:pPr>
      <w:rPr>
        <w:rFonts w:hint="default"/>
      </w:rPr>
    </w:lvl>
    <w:lvl w:ilvl="8" w:tplc="6BDAE2EC">
      <w:numFmt w:val="bullet"/>
      <w:lvlText w:val="•"/>
      <w:lvlJc w:val="left"/>
      <w:pPr>
        <w:ind w:left="8776" w:hanging="167"/>
      </w:pPr>
      <w:rPr>
        <w:rFonts w:hint="default"/>
      </w:rPr>
    </w:lvl>
  </w:abstractNum>
  <w:abstractNum w:abstractNumId="9">
    <w:nsid w:val="7EFC69E3"/>
    <w:multiLevelType w:val="hybridMultilevel"/>
    <w:tmpl w:val="0D502A16"/>
    <w:lvl w:ilvl="0" w:tplc="F744AF8E">
      <w:start w:val="1"/>
      <w:numFmt w:val="lowerLetter"/>
      <w:lvlText w:val="%1)"/>
      <w:lvlJc w:val="left"/>
      <w:pPr>
        <w:ind w:left="1070" w:hanging="234"/>
      </w:pPr>
      <w:rPr>
        <w:rFonts w:ascii="Arial" w:eastAsia="Arial" w:hAnsi="Arial" w:cs="Arial" w:hint="default"/>
        <w:spacing w:val="0"/>
        <w:w w:val="103"/>
        <w:sz w:val="19"/>
        <w:szCs w:val="19"/>
      </w:rPr>
    </w:lvl>
    <w:lvl w:ilvl="1" w:tplc="5618570A">
      <w:numFmt w:val="bullet"/>
      <w:lvlText w:val="•"/>
      <w:lvlJc w:val="left"/>
      <w:pPr>
        <w:ind w:left="2044" w:hanging="234"/>
      </w:pPr>
      <w:rPr>
        <w:rFonts w:hint="default"/>
      </w:rPr>
    </w:lvl>
    <w:lvl w:ilvl="2" w:tplc="86803E8C">
      <w:numFmt w:val="bullet"/>
      <w:lvlText w:val="•"/>
      <w:lvlJc w:val="left"/>
      <w:pPr>
        <w:ind w:left="3008" w:hanging="234"/>
      </w:pPr>
      <w:rPr>
        <w:rFonts w:hint="default"/>
      </w:rPr>
    </w:lvl>
    <w:lvl w:ilvl="3" w:tplc="E3061B4A">
      <w:numFmt w:val="bullet"/>
      <w:lvlText w:val="•"/>
      <w:lvlJc w:val="left"/>
      <w:pPr>
        <w:ind w:left="3972" w:hanging="234"/>
      </w:pPr>
      <w:rPr>
        <w:rFonts w:hint="default"/>
      </w:rPr>
    </w:lvl>
    <w:lvl w:ilvl="4" w:tplc="64127746">
      <w:numFmt w:val="bullet"/>
      <w:lvlText w:val="•"/>
      <w:lvlJc w:val="left"/>
      <w:pPr>
        <w:ind w:left="4936" w:hanging="234"/>
      </w:pPr>
      <w:rPr>
        <w:rFonts w:hint="default"/>
      </w:rPr>
    </w:lvl>
    <w:lvl w:ilvl="5" w:tplc="3DF071A6">
      <w:numFmt w:val="bullet"/>
      <w:lvlText w:val="•"/>
      <w:lvlJc w:val="left"/>
      <w:pPr>
        <w:ind w:left="5900" w:hanging="234"/>
      </w:pPr>
      <w:rPr>
        <w:rFonts w:hint="default"/>
      </w:rPr>
    </w:lvl>
    <w:lvl w:ilvl="6" w:tplc="81D66C08">
      <w:numFmt w:val="bullet"/>
      <w:lvlText w:val="•"/>
      <w:lvlJc w:val="left"/>
      <w:pPr>
        <w:ind w:left="6864" w:hanging="234"/>
      </w:pPr>
      <w:rPr>
        <w:rFonts w:hint="default"/>
      </w:rPr>
    </w:lvl>
    <w:lvl w:ilvl="7" w:tplc="EA821F1E">
      <w:numFmt w:val="bullet"/>
      <w:lvlText w:val="•"/>
      <w:lvlJc w:val="left"/>
      <w:pPr>
        <w:ind w:left="7828" w:hanging="234"/>
      </w:pPr>
      <w:rPr>
        <w:rFonts w:hint="default"/>
      </w:rPr>
    </w:lvl>
    <w:lvl w:ilvl="8" w:tplc="1D1C1EF8">
      <w:numFmt w:val="bullet"/>
      <w:lvlText w:val="•"/>
      <w:lvlJc w:val="left"/>
      <w:pPr>
        <w:ind w:left="8792" w:hanging="234"/>
      </w:pPr>
      <w:rPr>
        <w:rFonts w:hint="default"/>
      </w:rPr>
    </w:lvl>
  </w:abstractNum>
  <w:num w:numId="1">
    <w:abstractNumId w:val="1"/>
  </w:num>
  <w:num w:numId="2">
    <w:abstractNumId w:val="0"/>
  </w:num>
  <w:num w:numId="3">
    <w:abstractNumId w:val="4"/>
  </w:num>
  <w:num w:numId="4">
    <w:abstractNumId w:val="9"/>
  </w:num>
  <w:num w:numId="5">
    <w:abstractNumId w:val="2"/>
  </w:num>
  <w:num w:numId="6">
    <w:abstractNumId w:val="3"/>
  </w:num>
  <w:num w:numId="7">
    <w:abstractNumId w:val="8"/>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31A6A"/>
    <w:rsid w:val="00131A6A"/>
    <w:rsid w:val="001437E1"/>
    <w:rsid w:val="00182E6F"/>
    <w:rsid w:val="002F5BC3"/>
    <w:rsid w:val="005C4F9F"/>
    <w:rsid w:val="00676C6A"/>
    <w:rsid w:val="006C7245"/>
    <w:rsid w:val="007D176C"/>
    <w:rsid w:val="00885FB2"/>
    <w:rsid w:val="008F3397"/>
    <w:rsid w:val="00947409"/>
    <w:rsid w:val="00A43218"/>
    <w:rsid w:val="00B74B9A"/>
    <w:rsid w:val="00E11DBB"/>
    <w:rsid w:val="00E211A4"/>
    <w:rsid w:val="00EC329D"/>
    <w:rsid w:val="00FE3A9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1A6A"/>
    <w:pPr>
      <w:widowControl w:val="0"/>
      <w:autoSpaceDE w:val="0"/>
      <w:autoSpaceDN w:val="0"/>
      <w:spacing w:after="0" w:line="240" w:lineRule="auto"/>
    </w:pPr>
    <w:rPr>
      <w:rFonts w:ascii="Arial" w:eastAsia="Arial" w:hAnsi="Arial" w:cs="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131A6A"/>
    <w:rPr>
      <w:sz w:val="19"/>
      <w:szCs w:val="19"/>
    </w:rPr>
  </w:style>
  <w:style w:type="character" w:customStyle="1" w:styleId="TextoindependienteCar">
    <w:name w:val="Texto independiente Car"/>
    <w:basedOn w:val="Fuentedeprrafopredeter"/>
    <w:link w:val="Textoindependiente"/>
    <w:uiPriority w:val="1"/>
    <w:rsid w:val="00131A6A"/>
    <w:rPr>
      <w:rFonts w:ascii="Arial" w:eastAsia="Arial" w:hAnsi="Arial" w:cs="Arial"/>
      <w:sz w:val="19"/>
      <w:szCs w:val="19"/>
      <w:lang w:val="en-US"/>
    </w:rPr>
  </w:style>
  <w:style w:type="paragraph" w:customStyle="1" w:styleId="Heading1">
    <w:name w:val="Heading 1"/>
    <w:basedOn w:val="Normal"/>
    <w:uiPriority w:val="1"/>
    <w:qFormat/>
    <w:rsid w:val="00131A6A"/>
    <w:pPr>
      <w:ind w:left="3695" w:hanging="1648"/>
      <w:outlineLvl w:val="1"/>
    </w:pPr>
    <w:rPr>
      <w:sz w:val="28"/>
      <w:szCs w:val="28"/>
    </w:rPr>
  </w:style>
  <w:style w:type="paragraph" w:customStyle="1" w:styleId="Heading2">
    <w:name w:val="Heading 2"/>
    <w:basedOn w:val="Normal"/>
    <w:uiPriority w:val="1"/>
    <w:qFormat/>
    <w:rsid w:val="00131A6A"/>
    <w:pPr>
      <w:ind w:left="836"/>
      <w:outlineLvl w:val="2"/>
    </w:pPr>
    <w:rPr>
      <w:b/>
      <w:bCs/>
      <w:sz w:val="19"/>
      <w:szCs w:val="19"/>
    </w:rPr>
  </w:style>
  <w:style w:type="paragraph" w:styleId="Prrafodelista">
    <w:name w:val="List Paragraph"/>
    <w:basedOn w:val="Normal"/>
    <w:link w:val="PrrafodelistaCar"/>
    <w:uiPriority w:val="99"/>
    <w:qFormat/>
    <w:rsid w:val="00131A6A"/>
    <w:pPr>
      <w:spacing w:before="12"/>
      <w:ind w:left="1070" w:hanging="234"/>
      <w:jc w:val="both"/>
    </w:pPr>
  </w:style>
  <w:style w:type="paragraph" w:styleId="Sinespaciado">
    <w:name w:val="No Spacing"/>
    <w:uiPriority w:val="1"/>
    <w:qFormat/>
    <w:rsid w:val="00131A6A"/>
    <w:pPr>
      <w:widowControl w:val="0"/>
      <w:autoSpaceDE w:val="0"/>
      <w:autoSpaceDN w:val="0"/>
      <w:spacing w:after="0" w:line="240" w:lineRule="auto"/>
    </w:pPr>
    <w:rPr>
      <w:rFonts w:ascii="Arial" w:eastAsia="Arial" w:hAnsi="Arial" w:cs="Arial"/>
      <w:lang w:val="en-US"/>
    </w:rPr>
  </w:style>
  <w:style w:type="character" w:customStyle="1" w:styleId="PrrafodelistaCar">
    <w:name w:val="Párrafo de lista Car"/>
    <w:link w:val="Prrafodelista"/>
    <w:uiPriority w:val="99"/>
    <w:rsid w:val="00131A6A"/>
    <w:rPr>
      <w:rFonts w:ascii="Arial" w:eastAsia="Arial" w:hAnsi="Arial" w:cs="Arial"/>
      <w:lang w:val="en-US"/>
    </w:rPr>
  </w:style>
  <w:style w:type="table" w:styleId="Tablaconcuadrcula">
    <w:name w:val="Table Grid"/>
    <w:basedOn w:val="Tablanormal"/>
    <w:uiPriority w:val="59"/>
    <w:rsid w:val="00131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1A6A"/>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A6A"/>
    <w:rPr>
      <w:rFonts w:ascii="Tahoma" w:eastAsia="Arial"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2074</Words>
  <Characters>11412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abarrv</dc:creator>
  <cp:lastModifiedBy>pdelgg</cp:lastModifiedBy>
  <cp:revision>7</cp:revision>
  <dcterms:created xsi:type="dcterms:W3CDTF">2019-05-17T20:46:00Z</dcterms:created>
  <dcterms:modified xsi:type="dcterms:W3CDTF">2019-05-17T20:59:00Z</dcterms:modified>
</cp:coreProperties>
</file>